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AFAE0" w14:textId="77777777" w:rsidR="00585E69" w:rsidRPr="00585E69" w:rsidRDefault="00585E69" w:rsidP="00585E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r w:rsidRPr="008D3202">
        <w:rPr>
          <w:rFonts w:asciiTheme="minorHAnsi" w:hAnsiTheme="minorHAnsi" w:cstheme="minorHAnsi"/>
          <w:b/>
          <w:bCs/>
          <w:sz w:val="28"/>
          <w:szCs w:val="28"/>
        </w:rPr>
        <w:t>Dall</w:t>
      </w:r>
      <w:r w:rsidRPr="00585E69">
        <w:rPr>
          <w:rFonts w:asciiTheme="minorHAnsi" w:hAnsiTheme="minorHAnsi" w:cstheme="minorHAnsi"/>
          <w:b/>
          <w:bCs/>
          <w:sz w:val="28"/>
          <w:szCs w:val="28"/>
        </w:rPr>
        <w:t xml:space="preserve">’alluvione </w:t>
      </w:r>
      <w:r w:rsidRPr="008D3202">
        <w:rPr>
          <w:rFonts w:asciiTheme="minorHAnsi" w:hAnsiTheme="minorHAnsi" w:cstheme="minorHAnsi"/>
          <w:b/>
          <w:bCs/>
          <w:sz w:val="28"/>
          <w:szCs w:val="28"/>
        </w:rPr>
        <w:t>del</w:t>
      </w:r>
      <w:r w:rsidRPr="00585E69">
        <w:rPr>
          <w:rFonts w:asciiTheme="minorHAnsi" w:hAnsiTheme="minorHAnsi" w:cstheme="minorHAnsi"/>
          <w:b/>
          <w:bCs/>
          <w:sz w:val="28"/>
          <w:szCs w:val="28"/>
        </w:rPr>
        <w:t xml:space="preserve"> ‘66</w:t>
      </w:r>
      <w:r w:rsidRPr="008D32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85E69">
        <w:rPr>
          <w:rFonts w:asciiTheme="minorHAnsi" w:hAnsiTheme="minorHAnsi" w:cstheme="minorHAnsi"/>
          <w:b/>
          <w:bCs/>
          <w:sz w:val="28"/>
          <w:szCs w:val="28"/>
        </w:rPr>
        <w:t>a oggi: il lavoro dei Consorzi di Bonifica</w:t>
      </w:r>
      <w:r w:rsidRPr="008D32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A4751AB" w14:textId="77777777" w:rsidR="00585E69" w:rsidRPr="00585E69" w:rsidRDefault="00585E69" w:rsidP="00585E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5E69">
        <w:rPr>
          <w:rFonts w:asciiTheme="minorHAnsi" w:hAnsiTheme="minorHAnsi" w:cstheme="minorHAnsi"/>
          <w:b/>
          <w:bCs/>
          <w:sz w:val="28"/>
          <w:szCs w:val="28"/>
        </w:rPr>
        <w:t>ANBI Toscana partecipa all’evento per i 54 anni dell’alluvione di Firenze</w:t>
      </w:r>
    </w:p>
    <w:p w14:paraId="7D14F558" w14:textId="77777777" w:rsidR="00585E69" w:rsidRPr="00585E69" w:rsidRDefault="00585E69" w:rsidP="00585E69">
      <w:pPr>
        <w:jc w:val="both"/>
        <w:rPr>
          <w:rFonts w:asciiTheme="minorHAnsi" w:hAnsiTheme="minorHAnsi" w:cstheme="minorHAnsi"/>
          <w:b/>
          <w:bCs/>
        </w:rPr>
      </w:pPr>
    </w:p>
    <w:p w14:paraId="28152436" w14:textId="6E1DC26A" w:rsidR="00585E69" w:rsidRPr="008D3202" w:rsidRDefault="00585E69" w:rsidP="00585E69">
      <w:pPr>
        <w:jc w:val="both"/>
        <w:rPr>
          <w:rFonts w:asciiTheme="minorHAnsi" w:hAnsiTheme="minorHAnsi" w:cstheme="minorHAnsi"/>
        </w:rPr>
      </w:pPr>
      <w:r w:rsidRPr="00585E69">
        <w:rPr>
          <w:rFonts w:asciiTheme="minorHAnsi" w:hAnsiTheme="minorHAnsi" w:cstheme="minorHAnsi"/>
          <w:b/>
          <w:bCs/>
        </w:rPr>
        <w:t>Firenze, 3 novembre 2020</w:t>
      </w:r>
      <w:r w:rsidRPr="00585E69">
        <w:rPr>
          <w:rFonts w:asciiTheme="minorHAnsi" w:hAnsiTheme="minorHAnsi" w:cstheme="minorHAnsi"/>
        </w:rPr>
        <w:t xml:space="preserve"> - In occasione del </w:t>
      </w:r>
      <w:r w:rsidRPr="00585E69">
        <w:rPr>
          <w:rFonts w:asciiTheme="minorHAnsi" w:hAnsiTheme="minorHAnsi" w:cstheme="minorHAnsi"/>
          <w:b/>
          <w:bCs/>
        </w:rPr>
        <w:t>54° anniversario dell’Alluvione di Firenze</w:t>
      </w:r>
      <w:r w:rsidRPr="00585E69">
        <w:rPr>
          <w:rFonts w:asciiTheme="minorHAnsi" w:hAnsiTheme="minorHAnsi" w:cstheme="minorHAnsi"/>
        </w:rPr>
        <w:t xml:space="preserve">, un evento per fare il punto sulle criticità idrogeologiche ancora presenti sul suolo italiano e sul lavoro di prevenzione fatto in questo senso. Anche </w:t>
      </w:r>
      <w:r w:rsidRPr="00585E69">
        <w:rPr>
          <w:rFonts w:asciiTheme="minorHAnsi" w:hAnsiTheme="minorHAnsi" w:cstheme="minorHAnsi"/>
          <w:b/>
          <w:bCs/>
        </w:rPr>
        <w:t>ANBI Toscana</w:t>
      </w:r>
      <w:r w:rsidRPr="00585E69">
        <w:rPr>
          <w:rFonts w:asciiTheme="minorHAnsi" w:hAnsiTheme="minorHAnsi" w:cstheme="minorHAnsi"/>
        </w:rPr>
        <w:t xml:space="preserve"> partecipa al webinar </w:t>
      </w:r>
      <w:r>
        <w:rPr>
          <w:rFonts w:asciiTheme="minorHAnsi" w:hAnsiTheme="minorHAnsi" w:cstheme="minorHAnsi"/>
        </w:rPr>
        <w:t xml:space="preserve">in programma per </w:t>
      </w:r>
      <w:r w:rsidRPr="00585E69">
        <w:rPr>
          <w:rFonts w:asciiTheme="minorHAnsi" w:hAnsiTheme="minorHAnsi" w:cstheme="minorHAnsi"/>
        </w:rPr>
        <w:t>domani</w:t>
      </w:r>
      <w:r>
        <w:rPr>
          <w:rFonts w:asciiTheme="minorHAnsi" w:hAnsiTheme="minorHAnsi" w:cstheme="minorHAnsi"/>
        </w:rPr>
        <w:t xml:space="preserve">, 4 novembre </w:t>
      </w:r>
      <w:r w:rsidRPr="00585E69">
        <w:rPr>
          <w:rFonts w:asciiTheme="minorHAnsi" w:hAnsiTheme="minorHAnsi" w:cstheme="minorHAnsi"/>
        </w:rPr>
        <w:t>(ore 9.30-13)</w:t>
      </w:r>
      <w:r>
        <w:rPr>
          <w:rFonts w:asciiTheme="minorHAnsi" w:hAnsiTheme="minorHAnsi" w:cstheme="minorHAnsi"/>
        </w:rPr>
        <w:t>,</w:t>
      </w:r>
      <w:r w:rsidRPr="00585E69">
        <w:rPr>
          <w:rFonts w:asciiTheme="minorHAnsi" w:hAnsiTheme="minorHAnsi" w:cstheme="minorHAnsi"/>
        </w:rPr>
        <w:t xml:space="preserve"> dall’</w:t>
      </w:r>
      <w:r w:rsidRPr="007F3B8E">
        <w:rPr>
          <w:rFonts w:asciiTheme="minorHAnsi" w:hAnsiTheme="minorHAnsi" w:cstheme="minorHAnsi"/>
          <w:b/>
          <w:bCs/>
        </w:rPr>
        <w:t xml:space="preserve">Autorità di Distretto dell'Appennino Settentrionale </w:t>
      </w:r>
      <w:r w:rsidRPr="00585E69">
        <w:rPr>
          <w:rFonts w:asciiTheme="minorHAnsi" w:hAnsiTheme="minorHAnsi" w:cstheme="minorHAnsi"/>
        </w:rPr>
        <w:t>e dall’</w:t>
      </w:r>
      <w:r w:rsidRPr="007F3B8E">
        <w:rPr>
          <w:rFonts w:asciiTheme="minorHAnsi" w:hAnsiTheme="minorHAnsi" w:cstheme="minorHAnsi"/>
          <w:b/>
          <w:bCs/>
        </w:rPr>
        <w:t>Autorità di Distretto dell'Appennino Centrale</w:t>
      </w:r>
      <w:r w:rsidRPr="00585E69">
        <w:rPr>
          <w:rFonts w:asciiTheme="minorHAnsi" w:hAnsiTheme="minorHAnsi" w:cstheme="minorHAnsi"/>
          <w:b/>
          <w:bCs/>
        </w:rPr>
        <w:t xml:space="preserve"> </w:t>
      </w:r>
      <w:r w:rsidRPr="00585E69">
        <w:rPr>
          <w:rFonts w:asciiTheme="minorHAnsi" w:hAnsiTheme="minorHAnsi" w:cstheme="minorHAnsi"/>
        </w:rPr>
        <w:t>dal titolo “</w:t>
      </w:r>
      <w:r w:rsidRPr="008D3202">
        <w:rPr>
          <w:rFonts w:asciiTheme="minorHAnsi" w:hAnsiTheme="minorHAnsi" w:cstheme="minorHAnsi"/>
          <w:b/>
          <w:bCs/>
        </w:rPr>
        <w:t>1966-2020</w:t>
      </w:r>
      <w:r w:rsidRPr="00585E69">
        <w:rPr>
          <w:rFonts w:asciiTheme="minorHAnsi" w:hAnsiTheme="minorHAnsi" w:cstheme="minorHAnsi"/>
          <w:b/>
          <w:bCs/>
        </w:rPr>
        <w:t xml:space="preserve"> - </w:t>
      </w:r>
      <w:r w:rsidRPr="008D3202">
        <w:rPr>
          <w:rFonts w:asciiTheme="minorHAnsi" w:hAnsiTheme="minorHAnsi" w:cstheme="minorHAnsi"/>
          <w:b/>
          <w:bCs/>
        </w:rPr>
        <w:t>Dalla grande alluvione dell’Arno agli eventi meteo-climatici sempre più estremi e devastanti. Analisi dei rischi e della prevenzione dalle mappe delle Autorità di Distretto idrografico italiane</w:t>
      </w:r>
      <w:r w:rsidRPr="00585E69">
        <w:rPr>
          <w:rFonts w:asciiTheme="minorHAnsi" w:hAnsiTheme="minorHAnsi" w:cstheme="minorHAnsi"/>
          <w:b/>
          <w:bCs/>
        </w:rPr>
        <w:t>”</w:t>
      </w:r>
      <w:r w:rsidRPr="008D3202">
        <w:rPr>
          <w:rFonts w:asciiTheme="minorHAnsi" w:hAnsiTheme="minorHAnsi" w:cstheme="minorHAnsi"/>
          <w:b/>
          <w:bCs/>
        </w:rPr>
        <w:t xml:space="preserve">. </w:t>
      </w:r>
    </w:p>
    <w:p w14:paraId="4E1AED2E" w14:textId="77777777" w:rsidR="00585E69" w:rsidRPr="00585E69" w:rsidRDefault="00585E69" w:rsidP="00585E69">
      <w:pPr>
        <w:jc w:val="both"/>
        <w:rPr>
          <w:rFonts w:asciiTheme="minorHAnsi" w:hAnsiTheme="minorHAnsi" w:cstheme="minorHAnsi"/>
        </w:rPr>
      </w:pPr>
    </w:p>
    <w:p w14:paraId="7A09D513" w14:textId="31BDE46F" w:rsidR="00585E69" w:rsidRPr="00585E69" w:rsidRDefault="00585E69" w:rsidP="00585E69">
      <w:pPr>
        <w:jc w:val="both"/>
        <w:rPr>
          <w:rFonts w:asciiTheme="minorHAnsi" w:hAnsiTheme="minorHAnsi" w:cstheme="minorHAnsi"/>
        </w:rPr>
      </w:pPr>
      <w:r w:rsidRPr="00585E69">
        <w:rPr>
          <w:rFonts w:asciiTheme="minorHAnsi" w:hAnsiTheme="minorHAnsi" w:cstheme="minorHAnsi"/>
        </w:rPr>
        <w:t xml:space="preserve">L’evento si terrà in diretta dalla </w:t>
      </w:r>
      <w:r w:rsidRPr="00585E69">
        <w:rPr>
          <w:rFonts w:asciiTheme="minorHAnsi" w:hAnsiTheme="minorHAnsi" w:cstheme="minorHAnsi"/>
          <w:b/>
          <w:bCs/>
        </w:rPr>
        <w:t xml:space="preserve">Sala Conferenze della Presidenza della Regione Toscana </w:t>
      </w:r>
      <w:r w:rsidRPr="00585E69">
        <w:rPr>
          <w:rFonts w:asciiTheme="minorHAnsi" w:hAnsiTheme="minorHAnsi" w:cstheme="minorHAnsi"/>
        </w:rPr>
        <w:t xml:space="preserve">a Firenze. Per </w:t>
      </w:r>
      <w:r w:rsidRPr="00585E69">
        <w:rPr>
          <w:rFonts w:asciiTheme="minorHAnsi" w:hAnsiTheme="minorHAnsi" w:cstheme="minorHAnsi"/>
          <w:b/>
          <w:bCs/>
        </w:rPr>
        <w:t>ANBI Toscana</w:t>
      </w:r>
      <w:r w:rsidRPr="00585E69">
        <w:rPr>
          <w:rFonts w:asciiTheme="minorHAnsi" w:hAnsiTheme="minorHAnsi" w:cstheme="minorHAnsi"/>
        </w:rPr>
        <w:t xml:space="preserve"> interverrà il presidente </w:t>
      </w:r>
      <w:r w:rsidRPr="00585E69">
        <w:rPr>
          <w:rFonts w:asciiTheme="minorHAnsi" w:hAnsiTheme="minorHAnsi" w:cstheme="minorHAnsi"/>
          <w:b/>
          <w:bCs/>
        </w:rPr>
        <w:t>Marco Bottino</w:t>
      </w:r>
      <w:r w:rsidRPr="00585E69">
        <w:rPr>
          <w:rFonts w:asciiTheme="minorHAnsi" w:hAnsiTheme="minorHAnsi" w:cstheme="minorHAnsi"/>
        </w:rPr>
        <w:t xml:space="preserve"> che riferirà in particolare del lavoro fatto sull’Arno, il fiume che scorre nel cuore di Firenze e che nel 1966 esondò causando uno dei più gravi eventi alluvionali della storia italiana. Da allora tanto lavoro è stato fatto per rendere più sicuro il territorio che l’Arno attraversa, anche grazie all’attività dei tre Consorzi di Bonifica che operano sul corso d’acqua: il </w:t>
      </w:r>
      <w:r w:rsidRPr="00585E69">
        <w:rPr>
          <w:rFonts w:asciiTheme="minorHAnsi" w:hAnsiTheme="minorHAnsi" w:cstheme="minorHAnsi"/>
          <w:b/>
          <w:bCs/>
        </w:rPr>
        <w:t>Consorzio 2 Alto Valdarno</w:t>
      </w:r>
      <w:r w:rsidRPr="00585E69">
        <w:rPr>
          <w:rFonts w:asciiTheme="minorHAnsi" w:hAnsiTheme="minorHAnsi" w:cstheme="minorHAnsi"/>
        </w:rPr>
        <w:t xml:space="preserve">, il </w:t>
      </w:r>
      <w:r w:rsidRPr="00585E69">
        <w:rPr>
          <w:rFonts w:asciiTheme="minorHAnsi" w:hAnsiTheme="minorHAnsi" w:cstheme="minorHAnsi"/>
          <w:b/>
          <w:bCs/>
        </w:rPr>
        <w:t>Consorzio 3 Medio Valdarno</w:t>
      </w:r>
      <w:r w:rsidRPr="00585E69">
        <w:rPr>
          <w:rFonts w:asciiTheme="minorHAnsi" w:hAnsiTheme="minorHAnsi" w:cstheme="minorHAnsi"/>
        </w:rPr>
        <w:t xml:space="preserve"> e il </w:t>
      </w:r>
      <w:r w:rsidRPr="00585E69">
        <w:rPr>
          <w:rFonts w:asciiTheme="minorHAnsi" w:hAnsiTheme="minorHAnsi" w:cstheme="minorHAnsi"/>
          <w:b/>
          <w:bCs/>
        </w:rPr>
        <w:t>Consorzio 4 Basso Valdarno</w:t>
      </w:r>
      <w:r w:rsidRPr="00585E69">
        <w:rPr>
          <w:rFonts w:asciiTheme="minorHAnsi" w:hAnsiTheme="minorHAnsi" w:cstheme="minorHAnsi"/>
        </w:rPr>
        <w:t>.</w:t>
      </w:r>
    </w:p>
    <w:p w14:paraId="66403229" w14:textId="77777777" w:rsidR="00585E69" w:rsidRPr="00585E69" w:rsidRDefault="00585E69" w:rsidP="00585E69">
      <w:pPr>
        <w:jc w:val="both"/>
        <w:rPr>
          <w:rFonts w:asciiTheme="minorHAnsi" w:hAnsiTheme="minorHAnsi" w:cstheme="minorHAnsi"/>
        </w:rPr>
      </w:pPr>
    </w:p>
    <w:p w14:paraId="47D13D44" w14:textId="56D9E75C" w:rsidR="00585E69" w:rsidRPr="00585E69" w:rsidRDefault="00585E69" w:rsidP="00585E69">
      <w:pPr>
        <w:jc w:val="both"/>
        <w:rPr>
          <w:rFonts w:asciiTheme="minorHAnsi" w:hAnsiTheme="minorHAnsi" w:cstheme="minorHAnsi"/>
        </w:rPr>
      </w:pPr>
      <w:r w:rsidRPr="00585E69">
        <w:rPr>
          <w:rFonts w:asciiTheme="minorHAnsi" w:hAnsiTheme="minorHAnsi" w:cstheme="minorHAnsi"/>
        </w:rPr>
        <w:t>Ad aprire i lavori sarà il</w:t>
      </w:r>
      <w:r w:rsidRPr="00585E69">
        <w:rPr>
          <w:rFonts w:asciiTheme="minorHAnsi" w:hAnsiTheme="minorHAnsi" w:cstheme="minorHAnsi"/>
          <w:b/>
          <w:bCs/>
        </w:rPr>
        <w:t xml:space="preserve"> </w:t>
      </w:r>
      <w:r w:rsidR="009300D1">
        <w:rPr>
          <w:rFonts w:asciiTheme="minorHAnsi" w:hAnsiTheme="minorHAnsi" w:cstheme="minorHAnsi"/>
        </w:rPr>
        <w:t>p</w:t>
      </w:r>
      <w:r w:rsidRPr="007F3B8E">
        <w:rPr>
          <w:rFonts w:asciiTheme="minorHAnsi" w:hAnsiTheme="minorHAnsi" w:cstheme="minorHAnsi"/>
        </w:rPr>
        <w:t xml:space="preserve">residente della Regione Toscana </w:t>
      </w:r>
      <w:r w:rsidRPr="007F3B8E">
        <w:rPr>
          <w:rFonts w:asciiTheme="minorHAnsi" w:hAnsiTheme="minorHAnsi" w:cstheme="minorHAnsi"/>
          <w:b/>
          <w:bCs/>
        </w:rPr>
        <w:t>Eugenio Giani</w:t>
      </w:r>
      <w:r w:rsidRPr="007F3B8E">
        <w:rPr>
          <w:rFonts w:asciiTheme="minorHAnsi" w:hAnsiTheme="minorHAnsi" w:cstheme="minorHAnsi"/>
        </w:rPr>
        <w:t xml:space="preserve"> </w:t>
      </w:r>
      <w:r w:rsidRPr="00585E69">
        <w:rPr>
          <w:rFonts w:asciiTheme="minorHAnsi" w:hAnsiTheme="minorHAnsi" w:cstheme="minorHAnsi"/>
        </w:rPr>
        <w:t>con l’intervento “</w:t>
      </w:r>
      <w:r w:rsidRPr="007F3B8E">
        <w:rPr>
          <w:rFonts w:asciiTheme="minorHAnsi" w:hAnsiTheme="minorHAnsi" w:cstheme="minorHAnsi"/>
          <w:b/>
          <w:bCs/>
        </w:rPr>
        <w:t>Dalla tragedia dell'alluvione dell'Arno alla prevenzione dai grandi rischi</w:t>
      </w:r>
      <w:r w:rsidRPr="00585E69">
        <w:rPr>
          <w:rFonts w:asciiTheme="minorHAnsi" w:hAnsiTheme="minorHAnsi" w:cstheme="minorHAnsi"/>
          <w:b/>
          <w:bCs/>
        </w:rPr>
        <w:t>”</w:t>
      </w:r>
      <w:r w:rsidRPr="00585E69">
        <w:rPr>
          <w:rFonts w:asciiTheme="minorHAnsi" w:hAnsiTheme="minorHAnsi" w:cstheme="minorHAnsi"/>
        </w:rPr>
        <w:t>.</w:t>
      </w:r>
      <w:r w:rsidRPr="00585E69">
        <w:rPr>
          <w:rFonts w:asciiTheme="minorHAnsi" w:hAnsiTheme="minorHAnsi" w:cstheme="minorHAnsi"/>
          <w:b/>
          <w:bCs/>
        </w:rPr>
        <w:t xml:space="preserve"> </w:t>
      </w:r>
      <w:r w:rsidRPr="00585E69">
        <w:rPr>
          <w:rFonts w:asciiTheme="minorHAnsi" w:hAnsiTheme="minorHAnsi" w:cstheme="minorHAnsi"/>
        </w:rPr>
        <w:t xml:space="preserve">A seguire </w:t>
      </w:r>
      <w:r w:rsidRPr="007F3B8E">
        <w:rPr>
          <w:rFonts w:asciiTheme="minorHAnsi" w:hAnsiTheme="minorHAnsi" w:cstheme="minorHAnsi"/>
          <w:b/>
          <w:bCs/>
        </w:rPr>
        <w:t>Mario Tozzi</w:t>
      </w:r>
      <w:r w:rsidRPr="007F3B8E">
        <w:rPr>
          <w:rFonts w:asciiTheme="minorHAnsi" w:hAnsiTheme="minorHAnsi" w:cstheme="minorHAnsi"/>
        </w:rPr>
        <w:t xml:space="preserve"> </w:t>
      </w:r>
      <w:r w:rsidRPr="00585E69">
        <w:rPr>
          <w:rFonts w:asciiTheme="minorHAnsi" w:hAnsiTheme="minorHAnsi" w:cstheme="minorHAnsi"/>
        </w:rPr>
        <w:t>con “</w:t>
      </w:r>
      <w:r w:rsidRPr="007F3B8E">
        <w:rPr>
          <w:rFonts w:asciiTheme="minorHAnsi" w:hAnsiTheme="minorHAnsi" w:cstheme="minorHAnsi"/>
          <w:b/>
          <w:bCs/>
        </w:rPr>
        <w:t>I Sapiens e il ritorno alla Natura, la buona gestione per prevenire dissesti e pandemie</w:t>
      </w:r>
      <w:r w:rsidRPr="00585E69">
        <w:rPr>
          <w:rFonts w:asciiTheme="minorHAnsi" w:hAnsiTheme="minorHAnsi" w:cstheme="minorHAnsi"/>
        </w:rPr>
        <w:t xml:space="preserve">”. </w:t>
      </w:r>
      <w:r w:rsidRPr="007F3B8E">
        <w:rPr>
          <w:rFonts w:asciiTheme="minorHAnsi" w:hAnsiTheme="minorHAnsi" w:cstheme="minorHAnsi"/>
          <w:b/>
          <w:bCs/>
        </w:rPr>
        <w:t>Massimo Lucchesi</w:t>
      </w:r>
      <w:r w:rsidRPr="007F3B8E">
        <w:rPr>
          <w:rFonts w:asciiTheme="minorHAnsi" w:hAnsiTheme="minorHAnsi" w:cstheme="minorHAnsi"/>
        </w:rPr>
        <w:t xml:space="preserve"> </w:t>
      </w:r>
      <w:r w:rsidRPr="00585E69">
        <w:rPr>
          <w:rFonts w:asciiTheme="minorHAnsi" w:hAnsiTheme="minorHAnsi" w:cstheme="minorHAnsi"/>
        </w:rPr>
        <w:t>S</w:t>
      </w:r>
      <w:r w:rsidRPr="007F3B8E">
        <w:rPr>
          <w:rFonts w:asciiTheme="minorHAnsi" w:hAnsiTheme="minorHAnsi" w:cstheme="minorHAnsi"/>
        </w:rPr>
        <w:t xml:space="preserve">egretario Generale Autorità Appennino Settentrionale </w:t>
      </w:r>
      <w:r w:rsidRPr="00585E69">
        <w:rPr>
          <w:rFonts w:asciiTheme="minorHAnsi" w:hAnsiTheme="minorHAnsi" w:cstheme="minorHAnsi"/>
        </w:rPr>
        <w:t xml:space="preserve">e </w:t>
      </w:r>
      <w:r w:rsidRPr="007F3B8E">
        <w:rPr>
          <w:rFonts w:asciiTheme="minorHAnsi" w:hAnsiTheme="minorHAnsi" w:cstheme="minorHAnsi"/>
          <w:b/>
          <w:bCs/>
        </w:rPr>
        <w:t xml:space="preserve">Erasmo D’Angelis </w:t>
      </w:r>
      <w:r w:rsidRPr="007F3B8E">
        <w:rPr>
          <w:rFonts w:asciiTheme="minorHAnsi" w:hAnsiTheme="minorHAnsi" w:cstheme="minorHAnsi"/>
        </w:rPr>
        <w:t xml:space="preserve">Segretario Generale Autorità Appennino Centrale </w:t>
      </w:r>
      <w:r w:rsidRPr="00585E69">
        <w:rPr>
          <w:rFonts w:asciiTheme="minorHAnsi" w:hAnsiTheme="minorHAnsi" w:cstheme="minorHAnsi"/>
        </w:rPr>
        <w:t>introdurranno i principali temi della giornata.</w:t>
      </w:r>
    </w:p>
    <w:p w14:paraId="41282289" w14:textId="77777777" w:rsidR="00585E69" w:rsidRPr="007F3B8E" w:rsidRDefault="00585E69" w:rsidP="00585E69">
      <w:pPr>
        <w:jc w:val="both"/>
        <w:rPr>
          <w:rFonts w:asciiTheme="minorHAnsi" w:hAnsiTheme="minorHAnsi" w:cstheme="minorHAnsi"/>
        </w:rPr>
      </w:pPr>
    </w:p>
    <w:p w14:paraId="3BC1AA87" w14:textId="77777777" w:rsidR="00585E69" w:rsidRPr="007F3B8E" w:rsidRDefault="00585E69" w:rsidP="00585E69">
      <w:pPr>
        <w:jc w:val="both"/>
        <w:rPr>
          <w:rFonts w:asciiTheme="minorHAnsi" w:hAnsiTheme="minorHAnsi" w:cstheme="minorHAnsi"/>
        </w:rPr>
      </w:pPr>
      <w:r w:rsidRPr="00585E69">
        <w:rPr>
          <w:rFonts w:asciiTheme="minorHAnsi" w:hAnsiTheme="minorHAnsi" w:cstheme="minorHAnsi"/>
          <w:b/>
          <w:bCs/>
        </w:rPr>
        <w:t>“</w:t>
      </w:r>
      <w:r w:rsidRPr="007F3B8E">
        <w:rPr>
          <w:rFonts w:asciiTheme="minorHAnsi" w:hAnsiTheme="minorHAnsi" w:cstheme="minorHAnsi"/>
          <w:b/>
          <w:bCs/>
        </w:rPr>
        <w:t>Check up dell’Italia delle frane e delle alluvioni. Eventi storici. Indicatori di rischio. Piani di gestione</w:t>
      </w:r>
      <w:r w:rsidRPr="00585E69">
        <w:rPr>
          <w:rFonts w:asciiTheme="minorHAnsi" w:hAnsiTheme="minorHAnsi" w:cstheme="minorHAnsi"/>
          <w:b/>
          <w:bCs/>
        </w:rPr>
        <w:t xml:space="preserve">” </w:t>
      </w:r>
      <w:r w:rsidRPr="00585E69">
        <w:rPr>
          <w:rFonts w:asciiTheme="minorHAnsi" w:hAnsiTheme="minorHAnsi" w:cstheme="minorHAnsi"/>
        </w:rPr>
        <w:t xml:space="preserve">è invece il tema su cui riferiranno </w:t>
      </w:r>
      <w:r w:rsidRPr="007F3B8E">
        <w:rPr>
          <w:rFonts w:asciiTheme="minorHAnsi" w:hAnsiTheme="minorHAnsi" w:cstheme="minorHAnsi"/>
          <w:b/>
          <w:bCs/>
        </w:rPr>
        <w:t>Vera Corbelli</w:t>
      </w:r>
      <w:r w:rsidRPr="007F3B8E">
        <w:rPr>
          <w:rFonts w:asciiTheme="minorHAnsi" w:hAnsiTheme="minorHAnsi" w:cstheme="minorHAnsi"/>
        </w:rPr>
        <w:t xml:space="preserve"> </w:t>
      </w:r>
      <w:r w:rsidRPr="00585E69">
        <w:rPr>
          <w:rFonts w:asciiTheme="minorHAnsi" w:hAnsiTheme="minorHAnsi" w:cstheme="minorHAnsi"/>
        </w:rPr>
        <w:t>S</w:t>
      </w:r>
      <w:r w:rsidRPr="007F3B8E">
        <w:rPr>
          <w:rFonts w:asciiTheme="minorHAnsi" w:hAnsiTheme="minorHAnsi" w:cstheme="minorHAnsi"/>
        </w:rPr>
        <w:t>egretario Generale Autorità dell’Appennino Meridionale</w:t>
      </w:r>
      <w:r w:rsidRPr="00585E69">
        <w:rPr>
          <w:rFonts w:asciiTheme="minorHAnsi" w:hAnsiTheme="minorHAnsi" w:cstheme="minorHAnsi"/>
        </w:rPr>
        <w:t>,</w:t>
      </w:r>
      <w:r w:rsidRPr="007F3B8E">
        <w:rPr>
          <w:rFonts w:asciiTheme="minorHAnsi" w:hAnsiTheme="minorHAnsi" w:cstheme="minorHAnsi"/>
        </w:rPr>
        <w:t xml:space="preserve"> </w:t>
      </w:r>
      <w:r w:rsidRPr="007F3B8E">
        <w:rPr>
          <w:rFonts w:asciiTheme="minorHAnsi" w:hAnsiTheme="minorHAnsi" w:cstheme="minorHAnsi"/>
          <w:b/>
          <w:bCs/>
        </w:rPr>
        <w:t>Francesco Baruffi</w:t>
      </w:r>
      <w:r w:rsidRPr="007F3B8E">
        <w:rPr>
          <w:rFonts w:asciiTheme="minorHAnsi" w:hAnsiTheme="minorHAnsi" w:cstheme="minorHAnsi"/>
        </w:rPr>
        <w:t xml:space="preserve"> Segretario Generale Autorità Alpi Orientali</w:t>
      </w:r>
      <w:r w:rsidRPr="00585E69">
        <w:rPr>
          <w:rFonts w:asciiTheme="minorHAnsi" w:hAnsiTheme="minorHAnsi" w:cstheme="minorHAnsi"/>
        </w:rPr>
        <w:t xml:space="preserve">, </w:t>
      </w:r>
      <w:r w:rsidRPr="007F3B8E">
        <w:rPr>
          <w:rFonts w:asciiTheme="minorHAnsi" w:hAnsiTheme="minorHAnsi" w:cstheme="minorHAnsi"/>
          <w:b/>
          <w:bCs/>
        </w:rPr>
        <w:t>Meuccio Berselli</w:t>
      </w:r>
      <w:r w:rsidRPr="007F3B8E">
        <w:rPr>
          <w:rFonts w:asciiTheme="minorHAnsi" w:hAnsiTheme="minorHAnsi" w:cstheme="minorHAnsi"/>
        </w:rPr>
        <w:t xml:space="preserve"> Segretario Generale Autorità del Po</w:t>
      </w:r>
      <w:r w:rsidRPr="00585E69">
        <w:rPr>
          <w:rFonts w:asciiTheme="minorHAnsi" w:hAnsiTheme="minorHAnsi" w:cstheme="minorHAnsi"/>
        </w:rPr>
        <w:t xml:space="preserve">, </w:t>
      </w:r>
      <w:r w:rsidRPr="007F3B8E">
        <w:rPr>
          <w:rFonts w:asciiTheme="minorHAnsi" w:hAnsiTheme="minorHAnsi" w:cstheme="minorHAnsi"/>
          <w:b/>
          <w:bCs/>
        </w:rPr>
        <w:t>Carlo Ferranti</w:t>
      </w:r>
      <w:r w:rsidRPr="007F3B8E">
        <w:rPr>
          <w:rFonts w:asciiTheme="minorHAnsi" w:hAnsiTheme="minorHAnsi" w:cstheme="minorHAnsi"/>
        </w:rPr>
        <w:t xml:space="preserve"> Dirigente Autorità dell’Appennino Centrale</w:t>
      </w:r>
      <w:r w:rsidRPr="00585E69">
        <w:rPr>
          <w:rFonts w:asciiTheme="minorHAnsi" w:hAnsiTheme="minorHAnsi" w:cstheme="minorHAnsi"/>
        </w:rPr>
        <w:t xml:space="preserve">, </w:t>
      </w:r>
      <w:r w:rsidRPr="007F3B8E">
        <w:rPr>
          <w:rFonts w:asciiTheme="minorHAnsi" w:hAnsiTheme="minorHAnsi" w:cstheme="minorHAnsi"/>
          <w:b/>
          <w:bCs/>
        </w:rPr>
        <w:t>Marcello Brugioni</w:t>
      </w:r>
      <w:r w:rsidRPr="007F3B8E">
        <w:rPr>
          <w:rFonts w:asciiTheme="minorHAnsi" w:hAnsiTheme="minorHAnsi" w:cstheme="minorHAnsi"/>
        </w:rPr>
        <w:t xml:space="preserve"> Dirigente Autorità dell’Appennino Settentrionale</w:t>
      </w:r>
      <w:r w:rsidRPr="00585E69">
        <w:rPr>
          <w:rFonts w:asciiTheme="minorHAnsi" w:hAnsiTheme="minorHAnsi" w:cstheme="minorHAnsi"/>
        </w:rPr>
        <w:t>.</w:t>
      </w:r>
      <w:r w:rsidRPr="007F3B8E">
        <w:rPr>
          <w:rFonts w:asciiTheme="minorHAnsi" w:hAnsiTheme="minorHAnsi" w:cstheme="minorHAnsi"/>
        </w:rPr>
        <w:t xml:space="preserve"> </w:t>
      </w:r>
    </w:p>
    <w:p w14:paraId="0FB7BED5" w14:textId="77777777" w:rsidR="00585E69" w:rsidRPr="00585E69" w:rsidRDefault="00585E69" w:rsidP="00585E69">
      <w:pPr>
        <w:jc w:val="both"/>
        <w:rPr>
          <w:rFonts w:asciiTheme="minorHAnsi" w:hAnsiTheme="minorHAnsi" w:cstheme="minorHAnsi"/>
        </w:rPr>
      </w:pPr>
    </w:p>
    <w:p w14:paraId="1720B74A" w14:textId="77777777" w:rsidR="00585E69" w:rsidRPr="00585E69" w:rsidRDefault="00585E69" w:rsidP="00585E69">
      <w:pPr>
        <w:jc w:val="both"/>
        <w:rPr>
          <w:rFonts w:asciiTheme="minorHAnsi" w:hAnsiTheme="minorHAnsi" w:cstheme="minorHAnsi"/>
          <w:b/>
          <w:bCs/>
        </w:rPr>
      </w:pPr>
      <w:r w:rsidRPr="00585E69">
        <w:rPr>
          <w:rFonts w:asciiTheme="minorHAnsi" w:hAnsiTheme="minorHAnsi" w:cstheme="minorHAnsi"/>
        </w:rPr>
        <w:t xml:space="preserve">A seguire la parola a </w:t>
      </w:r>
      <w:r w:rsidRPr="007F3B8E">
        <w:rPr>
          <w:rFonts w:asciiTheme="minorHAnsi" w:hAnsiTheme="minorHAnsi" w:cstheme="minorHAnsi"/>
          <w:b/>
          <w:bCs/>
        </w:rPr>
        <w:t>Mauro Grassi</w:t>
      </w:r>
      <w:r w:rsidRPr="00585E69">
        <w:rPr>
          <w:rFonts w:asciiTheme="minorHAnsi" w:hAnsiTheme="minorHAnsi" w:cstheme="minorHAnsi"/>
        </w:rPr>
        <w:t>: l’e</w:t>
      </w:r>
      <w:r w:rsidRPr="007F3B8E">
        <w:rPr>
          <w:rFonts w:asciiTheme="minorHAnsi" w:hAnsiTheme="minorHAnsi" w:cstheme="minorHAnsi"/>
        </w:rPr>
        <w:t xml:space="preserve">conomista </w:t>
      </w:r>
      <w:r w:rsidRPr="00585E69">
        <w:rPr>
          <w:rFonts w:asciiTheme="minorHAnsi" w:hAnsiTheme="minorHAnsi" w:cstheme="minorHAnsi"/>
        </w:rPr>
        <w:t>parlerà di “</w:t>
      </w:r>
      <w:r w:rsidRPr="007F3B8E">
        <w:rPr>
          <w:rFonts w:asciiTheme="minorHAnsi" w:hAnsiTheme="minorHAnsi" w:cstheme="minorHAnsi"/>
          <w:b/>
          <w:bCs/>
        </w:rPr>
        <w:t>Costi-benefici: prevenire costa 100 volte meno dell’alluvione</w:t>
      </w:r>
      <w:r w:rsidRPr="00585E69">
        <w:rPr>
          <w:rFonts w:asciiTheme="minorHAnsi" w:hAnsiTheme="minorHAnsi" w:cstheme="minorHAnsi"/>
          <w:b/>
          <w:bCs/>
        </w:rPr>
        <w:t xml:space="preserve">”. </w:t>
      </w:r>
      <w:r w:rsidRPr="007F3B8E">
        <w:rPr>
          <w:rFonts w:asciiTheme="minorHAnsi" w:hAnsiTheme="minorHAnsi" w:cstheme="minorHAnsi"/>
          <w:b/>
          <w:bCs/>
        </w:rPr>
        <w:t>Nicola Casagli</w:t>
      </w:r>
      <w:r w:rsidRPr="007F3B8E">
        <w:rPr>
          <w:rFonts w:asciiTheme="minorHAnsi" w:hAnsiTheme="minorHAnsi" w:cstheme="minorHAnsi"/>
        </w:rPr>
        <w:t xml:space="preserve"> </w:t>
      </w:r>
      <w:r w:rsidRPr="00585E69">
        <w:rPr>
          <w:rFonts w:asciiTheme="minorHAnsi" w:hAnsiTheme="minorHAnsi" w:cstheme="minorHAnsi"/>
        </w:rPr>
        <w:t>(</w:t>
      </w:r>
      <w:r w:rsidRPr="007F3B8E">
        <w:rPr>
          <w:rFonts w:asciiTheme="minorHAnsi" w:hAnsiTheme="minorHAnsi" w:cstheme="minorHAnsi"/>
        </w:rPr>
        <w:t>Dipartimento Scienze della Terra Università di Firenze</w:t>
      </w:r>
      <w:r w:rsidRPr="00585E69">
        <w:rPr>
          <w:rFonts w:asciiTheme="minorHAnsi" w:hAnsiTheme="minorHAnsi" w:cstheme="minorHAnsi"/>
        </w:rPr>
        <w:t>) si soffermerà invece su “</w:t>
      </w:r>
      <w:r w:rsidRPr="007F3B8E">
        <w:rPr>
          <w:rFonts w:asciiTheme="minorHAnsi" w:hAnsiTheme="minorHAnsi" w:cstheme="minorHAnsi"/>
          <w:b/>
          <w:bCs/>
        </w:rPr>
        <w:t>Controllo e buongoverno dei territori</w:t>
      </w:r>
      <w:r w:rsidRPr="00585E69">
        <w:rPr>
          <w:rFonts w:asciiTheme="minorHAnsi" w:hAnsiTheme="minorHAnsi" w:cstheme="minorHAnsi"/>
          <w:b/>
          <w:bCs/>
        </w:rPr>
        <w:t>”</w:t>
      </w:r>
      <w:r w:rsidRPr="00585E69">
        <w:rPr>
          <w:rFonts w:asciiTheme="minorHAnsi" w:hAnsiTheme="minorHAnsi" w:cstheme="minorHAnsi"/>
        </w:rPr>
        <w:t>,</w:t>
      </w:r>
      <w:r w:rsidRPr="00585E69">
        <w:rPr>
          <w:rFonts w:asciiTheme="minorHAnsi" w:hAnsiTheme="minorHAnsi" w:cstheme="minorHAnsi"/>
          <w:b/>
          <w:bCs/>
        </w:rPr>
        <w:t xml:space="preserve"> </w:t>
      </w:r>
      <w:r w:rsidRPr="00585E69">
        <w:rPr>
          <w:rFonts w:asciiTheme="minorHAnsi" w:hAnsiTheme="minorHAnsi" w:cstheme="minorHAnsi"/>
        </w:rPr>
        <w:t>mentre</w:t>
      </w:r>
      <w:r w:rsidRPr="00585E69">
        <w:rPr>
          <w:rFonts w:asciiTheme="minorHAnsi" w:hAnsiTheme="minorHAnsi" w:cstheme="minorHAnsi"/>
          <w:b/>
          <w:bCs/>
        </w:rPr>
        <w:t xml:space="preserve"> </w:t>
      </w:r>
      <w:r w:rsidRPr="007F3B8E">
        <w:rPr>
          <w:rFonts w:asciiTheme="minorHAnsi" w:hAnsiTheme="minorHAnsi" w:cstheme="minorHAnsi"/>
          <w:b/>
          <w:bCs/>
        </w:rPr>
        <w:t>Fabrizio Curcio</w:t>
      </w:r>
      <w:r w:rsidRPr="007F3B8E">
        <w:rPr>
          <w:rFonts w:asciiTheme="minorHAnsi" w:hAnsiTheme="minorHAnsi" w:cstheme="minorHAnsi"/>
        </w:rPr>
        <w:t xml:space="preserve"> Capo Dipartimento Casa Italia Palazzo Chigi </w:t>
      </w:r>
      <w:r w:rsidRPr="00585E69">
        <w:rPr>
          <w:rFonts w:asciiTheme="minorHAnsi" w:hAnsiTheme="minorHAnsi" w:cstheme="minorHAnsi"/>
        </w:rPr>
        <w:t>si concentrerà su “</w:t>
      </w:r>
      <w:r w:rsidRPr="007F3B8E">
        <w:rPr>
          <w:rFonts w:asciiTheme="minorHAnsi" w:hAnsiTheme="minorHAnsi" w:cstheme="minorHAnsi"/>
          <w:b/>
          <w:bCs/>
        </w:rPr>
        <w:t>Le difese dai grandi rischi</w:t>
      </w:r>
      <w:r w:rsidRPr="00585E69">
        <w:rPr>
          <w:rFonts w:asciiTheme="minorHAnsi" w:hAnsiTheme="minorHAnsi" w:cstheme="minorHAnsi"/>
          <w:b/>
          <w:bCs/>
        </w:rPr>
        <w:t xml:space="preserve">”. </w:t>
      </w:r>
    </w:p>
    <w:p w14:paraId="5D24576A" w14:textId="77777777" w:rsidR="00585E69" w:rsidRPr="00585E69" w:rsidRDefault="00585E69" w:rsidP="00585E69">
      <w:pPr>
        <w:jc w:val="both"/>
        <w:rPr>
          <w:rFonts w:asciiTheme="minorHAnsi" w:hAnsiTheme="minorHAnsi" w:cstheme="minorHAnsi"/>
          <w:b/>
          <w:bCs/>
        </w:rPr>
      </w:pPr>
    </w:p>
    <w:p w14:paraId="563A6CED" w14:textId="77777777" w:rsidR="00585E69" w:rsidRPr="00585E69" w:rsidRDefault="00585E69" w:rsidP="00585E69">
      <w:pPr>
        <w:jc w:val="both"/>
        <w:rPr>
          <w:rFonts w:asciiTheme="minorHAnsi" w:hAnsiTheme="minorHAnsi" w:cstheme="minorHAnsi"/>
        </w:rPr>
      </w:pPr>
      <w:r w:rsidRPr="00585E69">
        <w:rPr>
          <w:rFonts w:asciiTheme="minorHAnsi" w:hAnsiTheme="minorHAnsi" w:cstheme="minorHAnsi"/>
          <w:b/>
          <w:bCs/>
        </w:rPr>
        <w:t>“</w:t>
      </w:r>
      <w:r w:rsidRPr="007F3B8E">
        <w:rPr>
          <w:rFonts w:asciiTheme="minorHAnsi" w:hAnsiTheme="minorHAnsi" w:cstheme="minorHAnsi"/>
          <w:b/>
          <w:bCs/>
        </w:rPr>
        <w:t>Lo stato delle opere lungo l’asta fluviale dell’Arno</w:t>
      </w:r>
      <w:r w:rsidRPr="00585E69">
        <w:rPr>
          <w:rFonts w:asciiTheme="minorHAnsi" w:hAnsiTheme="minorHAnsi" w:cstheme="minorHAnsi"/>
          <w:b/>
          <w:bCs/>
        </w:rPr>
        <w:t xml:space="preserve">” </w:t>
      </w:r>
      <w:r w:rsidRPr="00585E69">
        <w:rPr>
          <w:rFonts w:asciiTheme="minorHAnsi" w:hAnsiTheme="minorHAnsi" w:cstheme="minorHAnsi"/>
        </w:rPr>
        <w:t xml:space="preserve">sarà invece il tema affrontato da </w:t>
      </w:r>
      <w:r w:rsidRPr="007F3B8E">
        <w:rPr>
          <w:rFonts w:asciiTheme="minorHAnsi" w:hAnsiTheme="minorHAnsi" w:cstheme="minorHAnsi"/>
          <w:b/>
          <w:bCs/>
        </w:rPr>
        <w:t>Monia Monni</w:t>
      </w:r>
      <w:r w:rsidRPr="007F3B8E">
        <w:rPr>
          <w:rFonts w:asciiTheme="minorHAnsi" w:hAnsiTheme="minorHAnsi" w:cstheme="minorHAnsi"/>
        </w:rPr>
        <w:t xml:space="preserve"> Assessore all’Ambiente Regione Toscana</w:t>
      </w:r>
      <w:r w:rsidRPr="00585E69">
        <w:rPr>
          <w:rFonts w:asciiTheme="minorHAnsi" w:hAnsiTheme="minorHAnsi" w:cstheme="minorHAnsi"/>
        </w:rPr>
        <w:t>,</w:t>
      </w:r>
      <w:r w:rsidRPr="007F3B8E">
        <w:rPr>
          <w:rFonts w:asciiTheme="minorHAnsi" w:hAnsiTheme="minorHAnsi" w:cstheme="minorHAnsi"/>
        </w:rPr>
        <w:t xml:space="preserve"> </w:t>
      </w:r>
      <w:r w:rsidRPr="007F3B8E">
        <w:rPr>
          <w:rFonts w:asciiTheme="minorHAnsi" w:hAnsiTheme="minorHAnsi" w:cstheme="minorHAnsi"/>
          <w:b/>
          <w:bCs/>
        </w:rPr>
        <w:t>Giorgio Federici</w:t>
      </w:r>
      <w:r w:rsidRPr="007F3B8E">
        <w:rPr>
          <w:rFonts w:asciiTheme="minorHAnsi" w:hAnsiTheme="minorHAnsi" w:cstheme="minorHAnsi"/>
        </w:rPr>
        <w:t xml:space="preserve"> Università di Firenze</w:t>
      </w:r>
      <w:r w:rsidRPr="00585E69">
        <w:rPr>
          <w:rFonts w:asciiTheme="minorHAnsi" w:hAnsiTheme="minorHAnsi" w:cstheme="minorHAnsi"/>
        </w:rPr>
        <w:t xml:space="preserve">, </w:t>
      </w:r>
      <w:r w:rsidRPr="007F3B8E">
        <w:rPr>
          <w:rFonts w:asciiTheme="minorHAnsi" w:hAnsiTheme="minorHAnsi" w:cstheme="minorHAnsi"/>
          <w:b/>
          <w:bCs/>
        </w:rPr>
        <w:t>Giovanni Massini</w:t>
      </w:r>
      <w:r w:rsidRPr="007F3B8E">
        <w:rPr>
          <w:rFonts w:asciiTheme="minorHAnsi" w:hAnsiTheme="minorHAnsi" w:cstheme="minorHAnsi"/>
        </w:rPr>
        <w:t xml:space="preserve"> Dirigente Regione Toscana</w:t>
      </w:r>
      <w:r w:rsidRPr="00585E69">
        <w:rPr>
          <w:rFonts w:asciiTheme="minorHAnsi" w:hAnsiTheme="minorHAnsi" w:cstheme="minorHAnsi"/>
        </w:rPr>
        <w:t xml:space="preserve"> e </w:t>
      </w:r>
      <w:r w:rsidRPr="007F3B8E">
        <w:rPr>
          <w:rFonts w:asciiTheme="minorHAnsi" w:hAnsiTheme="minorHAnsi" w:cstheme="minorHAnsi"/>
          <w:b/>
          <w:bCs/>
        </w:rPr>
        <w:t>Marco Bottino</w:t>
      </w:r>
      <w:r w:rsidRPr="007F3B8E">
        <w:rPr>
          <w:rFonts w:asciiTheme="minorHAnsi" w:hAnsiTheme="minorHAnsi" w:cstheme="minorHAnsi"/>
        </w:rPr>
        <w:t xml:space="preserve"> </w:t>
      </w:r>
      <w:r w:rsidRPr="00585E69">
        <w:rPr>
          <w:rFonts w:asciiTheme="minorHAnsi" w:hAnsiTheme="minorHAnsi" w:cstheme="minorHAnsi"/>
        </w:rPr>
        <w:t>presidente di ANBI Toscana. Le c</w:t>
      </w:r>
      <w:r w:rsidRPr="007F3B8E">
        <w:rPr>
          <w:rFonts w:asciiTheme="minorHAnsi" w:hAnsiTheme="minorHAnsi" w:cstheme="minorHAnsi"/>
        </w:rPr>
        <w:t xml:space="preserve">onclusioni </w:t>
      </w:r>
      <w:r w:rsidRPr="00585E69">
        <w:rPr>
          <w:rFonts w:asciiTheme="minorHAnsi" w:hAnsiTheme="minorHAnsi" w:cstheme="minorHAnsi"/>
        </w:rPr>
        <w:t xml:space="preserve">saranno </w:t>
      </w:r>
      <w:r w:rsidRPr="00585E69">
        <w:rPr>
          <w:rFonts w:asciiTheme="minorHAnsi" w:hAnsiTheme="minorHAnsi" w:cstheme="minorHAnsi"/>
        </w:rPr>
        <w:lastRenderedPageBreak/>
        <w:t xml:space="preserve">affidate a </w:t>
      </w:r>
      <w:r w:rsidRPr="007F3B8E">
        <w:rPr>
          <w:rFonts w:asciiTheme="minorHAnsi" w:hAnsiTheme="minorHAnsi" w:cstheme="minorHAnsi"/>
          <w:b/>
          <w:bCs/>
        </w:rPr>
        <w:t xml:space="preserve">Angelo Borrelli </w:t>
      </w:r>
      <w:r w:rsidRPr="007F3B8E">
        <w:rPr>
          <w:rFonts w:asciiTheme="minorHAnsi" w:hAnsiTheme="minorHAnsi" w:cstheme="minorHAnsi"/>
        </w:rPr>
        <w:t>Capo Dipartimento Protezione Civile</w:t>
      </w:r>
      <w:r w:rsidRPr="00585E69">
        <w:rPr>
          <w:rFonts w:asciiTheme="minorHAnsi" w:hAnsiTheme="minorHAnsi" w:cstheme="minorHAnsi"/>
        </w:rPr>
        <w:t>,</w:t>
      </w:r>
      <w:r w:rsidRPr="007F3B8E">
        <w:rPr>
          <w:rFonts w:asciiTheme="minorHAnsi" w:hAnsiTheme="minorHAnsi" w:cstheme="minorHAnsi"/>
        </w:rPr>
        <w:t xml:space="preserve"> </w:t>
      </w:r>
      <w:r w:rsidRPr="007F3B8E">
        <w:rPr>
          <w:rFonts w:asciiTheme="minorHAnsi" w:hAnsiTheme="minorHAnsi" w:cstheme="minorHAnsi"/>
          <w:b/>
          <w:bCs/>
        </w:rPr>
        <w:t xml:space="preserve">Roberto Morassut </w:t>
      </w:r>
      <w:r w:rsidRPr="007F3B8E">
        <w:rPr>
          <w:rFonts w:asciiTheme="minorHAnsi" w:hAnsiTheme="minorHAnsi" w:cstheme="minorHAnsi"/>
        </w:rPr>
        <w:t>Sottosegretario Ministero Ambiente</w:t>
      </w:r>
      <w:r w:rsidRPr="00585E69">
        <w:rPr>
          <w:rFonts w:asciiTheme="minorHAnsi" w:hAnsiTheme="minorHAnsi" w:cstheme="minorHAnsi"/>
        </w:rPr>
        <w:t xml:space="preserve"> e</w:t>
      </w:r>
      <w:r w:rsidRPr="007F3B8E">
        <w:rPr>
          <w:rFonts w:asciiTheme="minorHAnsi" w:hAnsiTheme="minorHAnsi" w:cstheme="minorHAnsi"/>
        </w:rPr>
        <w:t xml:space="preserve"> </w:t>
      </w:r>
      <w:r w:rsidRPr="007F3B8E">
        <w:rPr>
          <w:rFonts w:asciiTheme="minorHAnsi" w:hAnsiTheme="minorHAnsi" w:cstheme="minorHAnsi"/>
          <w:b/>
          <w:bCs/>
        </w:rPr>
        <w:t xml:space="preserve">Dario Nardella </w:t>
      </w:r>
      <w:r w:rsidRPr="007F3B8E">
        <w:rPr>
          <w:rFonts w:asciiTheme="minorHAnsi" w:hAnsiTheme="minorHAnsi" w:cstheme="minorHAnsi"/>
        </w:rPr>
        <w:t>Sindaco di Firenze</w:t>
      </w:r>
      <w:r w:rsidRPr="00585E69">
        <w:rPr>
          <w:rFonts w:asciiTheme="minorHAnsi" w:hAnsiTheme="minorHAnsi" w:cstheme="minorHAnsi"/>
        </w:rPr>
        <w:t>.</w:t>
      </w:r>
    </w:p>
    <w:p w14:paraId="1A719DC3" w14:textId="77777777" w:rsidR="00585E69" w:rsidRPr="007F3B8E" w:rsidRDefault="00585E69" w:rsidP="00585E69">
      <w:pPr>
        <w:jc w:val="both"/>
        <w:rPr>
          <w:rFonts w:asciiTheme="minorHAnsi" w:hAnsiTheme="minorHAnsi" w:cstheme="minorHAnsi"/>
        </w:rPr>
      </w:pPr>
    </w:p>
    <w:p w14:paraId="13BDF744" w14:textId="77777777" w:rsidR="00585E69" w:rsidRPr="007F3B8E" w:rsidRDefault="00585E69" w:rsidP="00585E69">
      <w:pPr>
        <w:jc w:val="both"/>
        <w:rPr>
          <w:rFonts w:asciiTheme="minorHAnsi" w:hAnsiTheme="minorHAnsi" w:cstheme="minorHAnsi"/>
        </w:rPr>
      </w:pPr>
      <w:r w:rsidRPr="00585E69">
        <w:rPr>
          <w:rFonts w:asciiTheme="minorHAnsi" w:hAnsiTheme="minorHAnsi" w:cstheme="minorHAnsi"/>
        </w:rPr>
        <w:t xml:space="preserve">Alle 15 si terrà inoltre la presentazione del libro </w:t>
      </w:r>
      <w:r w:rsidRPr="007F3B8E">
        <w:rPr>
          <w:rFonts w:asciiTheme="minorHAnsi" w:hAnsiTheme="minorHAnsi" w:cstheme="minorHAnsi"/>
          <w:b/>
          <w:bCs/>
        </w:rPr>
        <w:t>“Storia d’Italia e delle catastrofi. Dalle emergenze a italiasicura” di Erasmo D’Angelis e Mauro Grassi Edito da Polistampa</w:t>
      </w:r>
      <w:r w:rsidRPr="00585E69">
        <w:rPr>
          <w:rFonts w:asciiTheme="minorHAnsi" w:hAnsiTheme="minorHAnsi" w:cstheme="minorHAnsi"/>
          <w:b/>
          <w:bCs/>
        </w:rPr>
        <w:t xml:space="preserve">. </w:t>
      </w:r>
      <w:r w:rsidRPr="00585E69">
        <w:rPr>
          <w:rFonts w:asciiTheme="minorHAnsi" w:hAnsiTheme="minorHAnsi" w:cstheme="minorHAnsi"/>
        </w:rPr>
        <w:t xml:space="preserve">Ne parleranno </w:t>
      </w:r>
      <w:r w:rsidRPr="007F3B8E">
        <w:rPr>
          <w:rFonts w:asciiTheme="minorHAnsi" w:hAnsiTheme="minorHAnsi" w:cstheme="minorHAnsi"/>
          <w:b/>
          <w:bCs/>
        </w:rPr>
        <w:t>Mario Tozzi, Massimo Lucchesi, Nicola Casagli</w:t>
      </w:r>
      <w:r w:rsidRPr="00585E69">
        <w:rPr>
          <w:rFonts w:asciiTheme="minorHAnsi" w:hAnsiTheme="minorHAnsi" w:cstheme="minorHAnsi"/>
          <w:b/>
          <w:bCs/>
        </w:rPr>
        <w:t xml:space="preserve">, </w:t>
      </w:r>
      <w:r w:rsidRPr="007F3B8E">
        <w:rPr>
          <w:rFonts w:asciiTheme="minorHAnsi" w:hAnsiTheme="minorHAnsi" w:cstheme="minorHAnsi"/>
          <w:b/>
          <w:bCs/>
        </w:rPr>
        <w:t>Endro Martini</w:t>
      </w:r>
      <w:r w:rsidRPr="00585E69">
        <w:rPr>
          <w:rFonts w:asciiTheme="minorHAnsi" w:hAnsiTheme="minorHAnsi" w:cstheme="minorHAnsi"/>
          <w:b/>
          <w:bCs/>
        </w:rPr>
        <w:t>.</w:t>
      </w:r>
    </w:p>
    <w:p w14:paraId="79C3B2BB" w14:textId="06B85320" w:rsidR="00585E69" w:rsidRDefault="00585E69" w:rsidP="00585E69">
      <w:pPr>
        <w:jc w:val="both"/>
      </w:pPr>
    </w:p>
    <w:p w14:paraId="36F44EF3" w14:textId="77777777" w:rsidR="00585E69" w:rsidRDefault="00585E69" w:rsidP="00585E69">
      <w:pPr>
        <w:jc w:val="both"/>
        <w:rPr>
          <w:rFonts w:asciiTheme="minorHAnsi" w:hAnsiTheme="minorHAnsi" w:cstheme="minorHAnsi"/>
        </w:rPr>
      </w:pPr>
      <w:r w:rsidRPr="00585E69">
        <w:rPr>
          <w:rFonts w:asciiTheme="minorHAnsi" w:hAnsiTheme="minorHAnsi" w:cstheme="minorHAnsi"/>
        </w:rPr>
        <w:t>Questo il link per partecipare al webinar:</w:t>
      </w:r>
      <w:r>
        <w:rPr>
          <w:rFonts w:asciiTheme="minorHAnsi" w:hAnsiTheme="minorHAnsi" w:cstheme="minorHAnsi"/>
        </w:rPr>
        <w:t xml:space="preserve"> </w:t>
      </w:r>
    </w:p>
    <w:p w14:paraId="6859946A" w14:textId="2584BAE6" w:rsidR="00585E69" w:rsidRDefault="00792E56" w:rsidP="00585E69">
      <w:pPr>
        <w:jc w:val="both"/>
        <w:rPr>
          <w:rFonts w:asciiTheme="minorHAnsi" w:hAnsiTheme="minorHAnsi" w:cstheme="minorHAnsi"/>
        </w:rPr>
      </w:pPr>
      <w:hyperlink r:id="rId8" w:anchor="success" w:history="1">
        <w:r w:rsidR="00585E69" w:rsidRPr="006540F7">
          <w:rPr>
            <w:rStyle w:val="Collegamentoipertestuale"/>
            <w:rFonts w:asciiTheme="minorHAnsi" w:hAnsiTheme="minorHAnsi" w:cstheme="minorHAnsi"/>
          </w:rPr>
          <w:t>https://zoom.us/j/91263475939?pwd=OXNZV3o0MDhsQ3cyWFBrNFUzT212Zz09#success</w:t>
        </w:r>
      </w:hyperlink>
      <w:r w:rsidR="00585E69">
        <w:rPr>
          <w:rFonts w:asciiTheme="minorHAnsi" w:hAnsiTheme="minorHAnsi" w:cstheme="minorHAnsi"/>
        </w:rPr>
        <w:t xml:space="preserve"> </w:t>
      </w:r>
    </w:p>
    <w:p w14:paraId="7002E317" w14:textId="39CEEBE2" w:rsidR="00585E69" w:rsidRDefault="00585E69" w:rsidP="00585E69">
      <w:pPr>
        <w:jc w:val="both"/>
        <w:rPr>
          <w:rFonts w:asciiTheme="minorHAnsi" w:hAnsiTheme="minorHAnsi" w:cstheme="minorHAnsi"/>
        </w:rPr>
      </w:pPr>
    </w:p>
    <w:p w14:paraId="38429801" w14:textId="77777777" w:rsidR="00585E69" w:rsidRDefault="00585E69" w:rsidP="00585E69">
      <w:pPr>
        <w:jc w:val="both"/>
      </w:pPr>
      <w:r>
        <w:rPr>
          <w:rFonts w:asciiTheme="minorHAnsi" w:hAnsiTheme="minorHAnsi" w:cstheme="minorHAnsi"/>
        </w:rPr>
        <w:t>Questo il link per partecipare alla presentazione del libro:</w:t>
      </w:r>
      <w:r w:rsidRPr="00585E69">
        <w:t xml:space="preserve"> </w:t>
      </w:r>
    </w:p>
    <w:p w14:paraId="523C00C3" w14:textId="25302D3E" w:rsidR="00585E69" w:rsidRPr="00585E69" w:rsidRDefault="00792E56" w:rsidP="00585E69">
      <w:pPr>
        <w:jc w:val="both"/>
        <w:rPr>
          <w:rFonts w:asciiTheme="minorHAnsi" w:hAnsiTheme="minorHAnsi" w:cstheme="minorHAnsi"/>
        </w:rPr>
      </w:pPr>
      <w:hyperlink r:id="rId9" w:anchor="success" w:history="1">
        <w:r w:rsidR="00585E69" w:rsidRPr="006540F7">
          <w:rPr>
            <w:rStyle w:val="Collegamentoipertestuale"/>
            <w:rFonts w:asciiTheme="minorHAnsi" w:hAnsiTheme="minorHAnsi" w:cstheme="minorHAnsi"/>
          </w:rPr>
          <w:t>https://zoom.us/j/94855805317?pwd=TVFGSC9seW5BenJRbGpHZVBRZW5IUT09#success</w:t>
        </w:r>
      </w:hyperlink>
      <w:r w:rsidR="00585E69">
        <w:rPr>
          <w:rFonts w:asciiTheme="minorHAnsi" w:hAnsiTheme="minorHAnsi" w:cstheme="minorHAnsi"/>
        </w:rPr>
        <w:t xml:space="preserve"> </w:t>
      </w:r>
    </w:p>
    <w:p w14:paraId="2F3736AF" w14:textId="44447472" w:rsidR="0054157C" w:rsidRDefault="0054157C" w:rsidP="00F50BB3">
      <w:pPr>
        <w:jc w:val="both"/>
        <w:rPr>
          <w:rFonts w:asciiTheme="minorHAnsi" w:hAnsiTheme="minorHAnsi" w:cstheme="minorHAnsi"/>
          <w:sz w:val="40"/>
        </w:rPr>
      </w:pPr>
    </w:p>
    <w:p w14:paraId="113419DA" w14:textId="77777777" w:rsidR="00585E69" w:rsidRPr="00585E69" w:rsidRDefault="00585E69" w:rsidP="00F50BB3">
      <w:pPr>
        <w:jc w:val="both"/>
        <w:rPr>
          <w:rFonts w:asciiTheme="minorHAnsi" w:hAnsiTheme="minorHAnsi" w:cstheme="minorHAnsi"/>
          <w:sz w:val="40"/>
        </w:rPr>
      </w:pPr>
    </w:p>
    <w:bookmarkEnd w:id="0"/>
    <w:sectPr w:rsidR="00585E69" w:rsidRPr="00585E69" w:rsidSect="007660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35" w:right="1134" w:bottom="1443" w:left="1134" w:header="709" w:footer="138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F4F48" w14:textId="77777777" w:rsidR="00792E56" w:rsidRDefault="00792E56">
      <w:r>
        <w:separator/>
      </w:r>
    </w:p>
  </w:endnote>
  <w:endnote w:type="continuationSeparator" w:id="0">
    <w:p w14:paraId="4AFE0F40" w14:textId="77777777" w:rsidR="00792E56" w:rsidRDefault="0079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2523E" w14:textId="77777777" w:rsidR="0073336C" w:rsidRDefault="0073336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4A30" w14:textId="77777777" w:rsidR="00F73EC5" w:rsidRDefault="00F73EC5">
    <w:pPr>
      <w:rPr>
        <w:rFonts w:ascii="Tahoma" w:hAnsi="Tahoma" w:cs="Tahoma"/>
        <w:sz w:val="18"/>
        <w:szCs w:val="18"/>
      </w:rPr>
    </w:pPr>
  </w:p>
  <w:p w14:paraId="59BCF6B7" w14:textId="760824AF" w:rsidR="00F73EC5" w:rsidRDefault="00A85736">
    <w:pPr>
      <w:rPr>
        <w:rFonts w:ascii="Verdana" w:hAnsi="Verdana" w:cs="Verdana"/>
        <w:color w:val="0D0D0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42517A" wp14:editId="62B6442F">
              <wp:simplePos x="0" y="0"/>
              <wp:positionH relativeFrom="page">
                <wp:posOffset>1905000</wp:posOffset>
              </wp:positionH>
              <wp:positionV relativeFrom="page">
                <wp:posOffset>9617010</wp:posOffset>
              </wp:positionV>
              <wp:extent cx="0" cy="539750"/>
              <wp:effectExtent l="25400" t="25400" r="50800" b="4445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FB1AF0" id="Connettore 1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757.25pt" to="150pt,79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" strokecolor="black [3213]" strokeweight=".18mm">
              <v:stroke joinstyle="miter" endcap="square"/>
              <v:shadow opacity="49150f"/>
              <w10:wrap anchorx="page" anchory="page"/>
            </v:line>
          </w:pict>
        </mc:Fallback>
      </mc:AlternateContent>
    </w:r>
    <w:r w:rsidR="00766018">
      <w:rPr>
        <w:noProof/>
      </w:rPr>
      <mc:AlternateContent>
        <mc:Choice Requires="wps">
          <w:drawing>
            <wp:anchor distT="45720" distB="45720" distL="114935" distR="114935" simplePos="0" relativeHeight="251660288" behindDoc="0" locked="0" layoutInCell="1" allowOverlap="1" wp14:anchorId="097A19F4" wp14:editId="416AD894">
              <wp:simplePos x="0" y="0"/>
              <wp:positionH relativeFrom="column">
                <wp:posOffset>1281967</wp:posOffset>
              </wp:positionH>
              <wp:positionV relativeFrom="paragraph">
                <wp:posOffset>97790</wp:posOffset>
              </wp:positionV>
              <wp:extent cx="2440305" cy="639445"/>
              <wp:effectExtent l="0" t="0" r="0" b="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12854" w14:textId="77777777" w:rsidR="00F73EC5" w:rsidRPr="00D00202" w:rsidRDefault="00F73EC5">
                          <w:pP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Lisa Ciardi </w:t>
                          </w:r>
                        </w:p>
                        <w:p w14:paraId="2564DC09" w14:textId="77777777" w:rsidR="00F73EC5" w:rsidRPr="00D00202" w:rsidRDefault="00F73EC5">
                          <w:pP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etaoin media &amp; comunicazione</w:t>
                          </w:r>
                        </w:p>
                        <w:p w14:paraId="2959FD9E" w14:textId="77777777" w:rsidR="00F73EC5" w:rsidRPr="00D00202" w:rsidRDefault="00F73EC5">
                          <w:pP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339.7241246, lisa@etaoin.it</w:t>
                          </w:r>
                        </w:p>
                        <w:p w14:paraId="7C6360A6" w14:textId="77777777" w:rsidR="00F73EC5" w:rsidRPr="00D00202" w:rsidRDefault="00F73EC5">
                          <w:pPr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www.etaoin.it</w:t>
                          </w:r>
                        </w:p>
                        <w:p w14:paraId="0B7FC0BC" w14:textId="77777777" w:rsidR="00F73EC5" w:rsidRDefault="00F73E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7A19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00.95pt;margin-top:7.7pt;width:192.15pt;height:50.35pt;z-index:25166028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" stroked="f">
              <v:textbox inset="0,0,0,0">
                <w:txbxContent>
                  <w:p w14:paraId="16B12854" w14:textId="77777777" w:rsidR="00F73EC5" w:rsidRPr="00D00202" w:rsidRDefault="00F73EC5">
                    <w:pP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Lisa </w:t>
                    </w:r>
                    <w:proofErr w:type="spellStart"/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Ciardi</w:t>
                    </w:r>
                    <w:proofErr w:type="spellEnd"/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2564DC09" w14:textId="77777777" w:rsidR="00F73EC5" w:rsidRPr="00D00202" w:rsidRDefault="00F73EC5">
                    <w:pP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proofErr w:type="spellStart"/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etaoin</w:t>
                    </w:r>
                    <w:proofErr w:type="spellEnd"/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media &amp; comunicazione</w:t>
                    </w:r>
                  </w:p>
                  <w:p w14:paraId="2959FD9E" w14:textId="77777777" w:rsidR="00F73EC5" w:rsidRPr="00D00202" w:rsidRDefault="00F73EC5">
                    <w:pP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339.7241246, lisa@etaoin.it</w:t>
                    </w:r>
                  </w:p>
                  <w:p w14:paraId="7C6360A6" w14:textId="77777777" w:rsidR="00F73EC5" w:rsidRPr="00D00202" w:rsidRDefault="00F73EC5">
                    <w:pPr>
                      <w:rPr>
                        <w:rFonts w:asciiTheme="minorHAnsi" w:hAnsiTheme="minorHAnsi"/>
                        <w:color w:val="000000" w:themeColor="text1"/>
                      </w:rPr>
                    </w:pPr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www.etaoin.it</w:t>
                    </w:r>
                  </w:p>
                  <w:p w14:paraId="0B7FC0BC" w14:textId="77777777" w:rsidR="00F73EC5" w:rsidRDefault="00F73EC5"/>
                </w:txbxContent>
              </v:textbox>
              <w10:wrap type="square"/>
            </v:shape>
          </w:pict>
        </mc:Fallback>
      </mc:AlternateContent>
    </w:r>
    <w:r w:rsidR="00AB7223">
      <w:rPr>
        <w:noProof/>
      </w:rPr>
      <mc:AlternateContent>
        <mc:Choice Requires="wps">
          <w:drawing>
            <wp:anchor distT="45720" distB="45720" distL="114935" distR="114935" simplePos="0" relativeHeight="251659264" behindDoc="0" locked="0" layoutInCell="1" allowOverlap="1" wp14:anchorId="61A81D54" wp14:editId="0E9A8B3C">
              <wp:simplePos x="0" y="0"/>
              <wp:positionH relativeFrom="column">
                <wp:posOffset>-228600</wp:posOffset>
              </wp:positionH>
              <wp:positionV relativeFrom="paragraph">
                <wp:posOffset>96520</wp:posOffset>
              </wp:positionV>
              <wp:extent cx="1341755" cy="219710"/>
              <wp:effectExtent l="0" t="0" r="4445" b="127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42FD5" w14:textId="77777777" w:rsidR="00F73EC5" w:rsidRPr="00D00202" w:rsidRDefault="00F73EC5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UFFICIO STAMPA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A81D54" id="Text Box 6" o:spid="_x0000_s1029" type="#_x0000_t202" style="position:absolute;margin-left:-18pt;margin-top:7.6pt;width:105.65pt;height:17.3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" stroked="f">
              <v:textbox inset="0,0,0,0">
                <w:txbxContent>
                  <w:p w14:paraId="3EA42FD5" w14:textId="77777777" w:rsidR="00F73EC5" w:rsidRPr="00D00202" w:rsidRDefault="00F73EC5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color w:val="7F7F7F"/>
                        <w:sz w:val="18"/>
                        <w:szCs w:val="18"/>
                      </w:rPr>
                      <w:t xml:space="preserve">       </w:t>
                    </w:r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UFFICIO STAMPA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151BE2C" w14:textId="36EB2571" w:rsidR="00F73EC5" w:rsidRPr="00A85736" w:rsidRDefault="00F73EC5">
    <w:pPr>
      <w:rPr>
        <w:vertAlign w:val="subscript"/>
      </w:rPr>
    </w:pPr>
    <w:r w:rsidRPr="00A85736">
      <w:rPr>
        <w:color w:val="7F7F7F"/>
        <w:sz w:val="18"/>
        <w:szCs w:val="18"/>
        <w:vertAlign w:val="subscript"/>
      </w:rPr>
      <w:tab/>
    </w:r>
    <w:r w:rsidRPr="00A85736">
      <w:rPr>
        <w:color w:val="7F7F7F"/>
        <w:sz w:val="18"/>
        <w:szCs w:val="18"/>
        <w:vertAlign w:val="subscript"/>
      </w:rPr>
      <w:tab/>
    </w:r>
    <w:r w:rsidRPr="00A85736">
      <w:rPr>
        <w:color w:val="7F7F7F"/>
        <w:sz w:val="18"/>
        <w:szCs w:val="18"/>
        <w:vertAlign w:val="subscript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F7DB0" w14:textId="77777777" w:rsidR="0073336C" w:rsidRDefault="007333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8CB42" w14:textId="77777777" w:rsidR="00792E56" w:rsidRDefault="00792E56">
      <w:r>
        <w:separator/>
      </w:r>
    </w:p>
  </w:footnote>
  <w:footnote w:type="continuationSeparator" w:id="0">
    <w:p w14:paraId="1A1D33CC" w14:textId="77777777" w:rsidR="00792E56" w:rsidRDefault="00792E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0A23" w14:textId="77777777" w:rsidR="0073336C" w:rsidRDefault="0073336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3011" w14:textId="07E8F21E" w:rsidR="00F73EC5" w:rsidRDefault="00766018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2D623D54" wp14:editId="597030CD">
              <wp:simplePos x="0" y="0"/>
              <wp:positionH relativeFrom="column">
                <wp:posOffset>4716780</wp:posOffset>
              </wp:positionH>
              <wp:positionV relativeFrom="paragraph">
                <wp:posOffset>300892</wp:posOffset>
              </wp:positionV>
              <wp:extent cx="1947545" cy="1130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113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2D8B5" w14:textId="77777777" w:rsidR="00F73EC5" w:rsidRDefault="00F73EC5">
                          <w:r>
                            <w:rPr>
                              <w:rFonts w:ascii="Open Sans" w:hAnsi="Open Sans" w:cs="Open Sans"/>
                              <w:color w:val="767171"/>
                              <w:spacing w:val="-2"/>
                              <w:sz w:val="15"/>
                              <w:szCs w:val="15"/>
                            </w:rPr>
                            <w:t>cerca ANBI Toscana sui social networks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623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1.4pt;margin-top:23.7pt;width:153.35pt;height:8.9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" stroked="f">
              <v:fill opacity="0"/>
              <v:textbox inset="0,0,0,0">
                <w:txbxContent>
                  <w:p w14:paraId="69A2D8B5" w14:textId="77777777" w:rsidR="00F73EC5" w:rsidRDefault="00F73EC5">
                    <w:r>
                      <w:rPr>
                        <w:rFonts w:ascii="Open Sans" w:hAnsi="Open Sans" w:cs="Open Sans"/>
                        <w:color w:val="767171"/>
                        <w:spacing w:val="-2"/>
                        <w:sz w:val="15"/>
                        <w:szCs w:val="15"/>
                      </w:rPr>
                      <w:t>cerca ANBI Toscana sui social networks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64F530E9" wp14:editId="53345E41">
              <wp:simplePos x="0" y="0"/>
              <wp:positionH relativeFrom="column">
                <wp:posOffset>1205425</wp:posOffset>
              </wp:positionH>
              <wp:positionV relativeFrom="paragraph">
                <wp:posOffset>-195238</wp:posOffset>
              </wp:positionV>
              <wp:extent cx="5338445" cy="8968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8445" cy="896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C72C4" w14:textId="77777777" w:rsidR="00F73EC5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b/>
                              <w:color w:val="76717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67171"/>
                              <w:spacing w:val="-1"/>
                              <w:sz w:val="14"/>
                              <w:szCs w:val="14"/>
                            </w:rPr>
                            <w:t>ASSOCIAZIONE NAZIONALE CONSORZI GESTIONE E TUTELA DEL TERRITORIO E ACQUE IRRIGUE – UNIONE REGIONALE TOSCANA</w:t>
                          </w:r>
                        </w:p>
                        <w:p w14:paraId="350B7A95" w14:textId="77777777" w:rsidR="00F73EC5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767171"/>
                              <w:sz w:val="15"/>
                              <w:szCs w:val="15"/>
                            </w:rPr>
                            <w:t>www.anbitoscana.it</w:t>
                          </w:r>
                        </w:p>
                        <w:p w14:paraId="146A7482" w14:textId="77777777" w:rsidR="00F73EC5" w:rsidRPr="000D393E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</w:rPr>
                            <w:t>Via Cavour, 81 – 50129 Firenze</w:t>
                          </w:r>
                        </w:p>
                        <w:p w14:paraId="5304528D" w14:textId="77777777" w:rsidR="00F73EC5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>tel 055 283 283</w:t>
                          </w:r>
                          <w:r>
                            <w:rPr>
                              <w:rFonts w:ascii="Open Sans" w:hAnsi="Open Sans" w:cs="Open Sans"/>
                              <w:color w:val="FFFFFF"/>
                              <w:sz w:val="15"/>
                              <w:szCs w:val="15"/>
                              <w:lang w:val="en-US"/>
                            </w:rPr>
                            <w:t>OOO</w:t>
                          </w:r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>pec anbitoscana@pec.it</w:t>
                          </w:r>
                          <w:r>
                            <w:rPr>
                              <w:rFonts w:ascii="Open Sans" w:hAnsi="Open Sans" w:cs="Open Sans"/>
                              <w:color w:val="FFFFFF"/>
                              <w:sz w:val="15"/>
                              <w:szCs w:val="15"/>
                              <w:lang w:val="en-US"/>
                            </w:rPr>
                            <w:t>OOO</w:t>
                          </w:r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>email info@anbitoscana.it</w:t>
                          </w:r>
                        </w:p>
                        <w:p w14:paraId="67DFD552" w14:textId="77777777" w:rsidR="00F73EC5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4F530E9" id="Text Box 3" o:spid="_x0000_s1027" type="#_x0000_t202" style="position:absolute;margin-left:94.9pt;margin-top:-15.35pt;width:420.35pt;height:70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" stroked="f">
              <v:fill opacity="0"/>
              <v:textbox inset="0,0,0,0">
                <w:txbxContent>
                  <w:p w14:paraId="073C72C4" w14:textId="77777777" w:rsidR="00F73EC5" w:rsidRDefault="00F73EC5">
                    <w:pPr>
                      <w:spacing w:after="40"/>
                      <w:rPr>
                        <w:rFonts w:ascii="Open Sans" w:hAnsi="Open Sans" w:cs="Open Sans"/>
                        <w:b/>
                        <w:color w:val="767171"/>
                        <w:sz w:val="15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color w:val="767171"/>
                        <w:spacing w:val="-1"/>
                        <w:sz w:val="14"/>
                        <w:szCs w:val="14"/>
                      </w:rPr>
                      <w:t>ASSOCIAZIONE NAZIONALE CONSORZI GESTIONE E TUTELA DEL TERRITORIO E ACQUE IRRIGUE – UNIONE REGIONALE TOSCANA</w:t>
                    </w:r>
                  </w:p>
                  <w:p w14:paraId="350B7A95" w14:textId="77777777" w:rsidR="00F73EC5" w:rsidRDefault="00F73EC5">
                    <w:pPr>
                      <w:spacing w:after="40"/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767171"/>
                        <w:sz w:val="15"/>
                        <w:szCs w:val="15"/>
                      </w:rPr>
                      <w:t>www.anbitoscana.it</w:t>
                    </w:r>
                  </w:p>
                  <w:p w14:paraId="146A7482" w14:textId="77777777" w:rsidR="00F73EC5" w:rsidRPr="000D393E" w:rsidRDefault="00F73EC5">
                    <w:pPr>
                      <w:spacing w:after="40"/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</w:rPr>
                      <w:t>Via Cavour, 81 – 50129 Firenze</w:t>
                    </w:r>
                  </w:p>
                  <w:p w14:paraId="5304528D" w14:textId="77777777" w:rsidR="00F73EC5" w:rsidRDefault="00F73EC5">
                    <w:pPr>
                      <w:spacing w:after="40"/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</w:pPr>
                    <w:proofErr w:type="spellStart"/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 xml:space="preserve"> 055 283 283</w:t>
                    </w:r>
                    <w:r>
                      <w:rPr>
                        <w:rFonts w:ascii="Open Sans" w:hAnsi="Open Sans" w:cs="Open Sans"/>
                        <w:color w:val="FFFFFF"/>
                        <w:sz w:val="15"/>
                        <w:szCs w:val="15"/>
                        <w:lang w:val="en-US"/>
                      </w:rPr>
                      <w:t>OOO</w:t>
                    </w:r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 xml:space="preserve">pec </w:t>
                    </w:r>
                    <w:proofErr w:type="spellStart"/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>anbitoscana@pec.it</w:t>
                    </w:r>
                    <w:r>
                      <w:rPr>
                        <w:rFonts w:ascii="Open Sans" w:hAnsi="Open Sans" w:cs="Open Sans"/>
                        <w:color w:val="FFFFFF"/>
                        <w:sz w:val="15"/>
                        <w:szCs w:val="15"/>
                        <w:lang w:val="en-US"/>
                      </w:rPr>
                      <w:t>OOO</w:t>
                    </w:r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>email</w:t>
                    </w:r>
                    <w:proofErr w:type="spellEnd"/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 xml:space="preserve"> info@anbitoscana.it</w:t>
                    </w:r>
                  </w:p>
                  <w:p w14:paraId="67DFD552" w14:textId="77777777" w:rsidR="00F73EC5" w:rsidRDefault="00F73EC5">
                    <w:pPr>
                      <w:spacing w:after="40"/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7B9AF57" wp14:editId="1B10B3A4">
              <wp:simplePos x="0" y="0"/>
              <wp:positionH relativeFrom="page">
                <wp:posOffset>1859280</wp:posOffset>
              </wp:positionH>
              <wp:positionV relativeFrom="page">
                <wp:posOffset>276225</wp:posOffset>
              </wp:positionV>
              <wp:extent cx="1270" cy="662940"/>
              <wp:effectExtent l="25400" t="25400" r="49530" b="48260"/>
              <wp:wrapNone/>
              <wp:docPr id="8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66294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DE4A08" id="Connettore 1 5" o:spid="_x0000_s1026" style="position:absolute;flip:x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4pt,21.75pt" to="146.5pt,7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" strokecolor="gray" strokeweight=".18mm">
              <v:stroke joinstyle="miter" endcap="square"/>
              <v:shadow opacity="49150f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935" distR="114935" simplePos="0" relativeHeight="251655168" behindDoc="1" locked="0" layoutInCell="1" allowOverlap="1" wp14:anchorId="59888222" wp14:editId="6AC84DC0">
          <wp:simplePos x="0" y="0"/>
          <wp:positionH relativeFrom="page">
            <wp:posOffset>150495</wp:posOffset>
          </wp:positionH>
          <wp:positionV relativeFrom="page">
            <wp:posOffset>259715</wp:posOffset>
          </wp:positionV>
          <wp:extent cx="1692275" cy="928370"/>
          <wp:effectExtent l="0" t="0" r="9525" b="11430"/>
          <wp:wrapNone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928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4DB30" w14:textId="7D09BAD8" w:rsidR="00766018" w:rsidRDefault="00AB7223" w:rsidP="00766018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0" distB="0" distL="114935" distR="114935" simplePos="0" relativeHeight="251658240" behindDoc="1" locked="0" layoutInCell="1" allowOverlap="1" wp14:anchorId="2CD77B76" wp14:editId="52A214BF">
          <wp:simplePos x="0" y="0"/>
          <wp:positionH relativeFrom="column">
            <wp:posOffset>4752975</wp:posOffset>
          </wp:positionH>
          <wp:positionV relativeFrom="paragraph">
            <wp:posOffset>168177</wp:posOffset>
          </wp:positionV>
          <wp:extent cx="1722120" cy="235585"/>
          <wp:effectExtent l="0" t="0" r="508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235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1E547" w14:textId="77777777" w:rsidR="00766018" w:rsidRPr="00766018" w:rsidRDefault="00766018" w:rsidP="00766018">
    <w:pPr>
      <w:pStyle w:val="Intestazione"/>
      <w:tabs>
        <w:tab w:val="clear" w:pos="9638"/>
        <w:tab w:val="right" w:pos="9612"/>
      </w:tabs>
      <w:rPr>
        <w:sz w:val="10"/>
        <w:szCs w:val="10"/>
      </w:rPr>
    </w:pPr>
  </w:p>
  <w:p w14:paraId="13B18B87" w14:textId="4AB9993A" w:rsidR="00F73EC5" w:rsidRPr="00875FE4" w:rsidRDefault="00F73EC5" w:rsidP="00766018">
    <w:pPr>
      <w:widowControl w:val="0"/>
      <w:tabs>
        <w:tab w:val="left" w:pos="1984"/>
        <w:tab w:val="center" w:pos="4816"/>
      </w:tabs>
      <w:jc w:val="center"/>
      <w:rPr>
        <w:rFonts w:asciiTheme="minorHAnsi" w:hAnsiTheme="minorHAnsi"/>
        <w:kern w:val="1"/>
        <w:sz w:val="28"/>
      </w:rPr>
    </w:pPr>
    <w:r w:rsidRPr="00875FE4">
      <w:rPr>
        <w:rFonts w:asciiTheme="minorHAnsi" w:hAnsiTheme="minorHAnsi"/>
        <w:b/>
        <w:bCs/>
        <w:kern w:val="1"/>
        <w:sz w:val="32"/>
      </w:rPr>
      <w:t>COMUNICATO STAMPA</w:t>
    </w:r>
  </w:p>
  <w:p w14:paraId="1BAC33BF" w14:textId="1D8E83BA" w:rsidR="00F73EC5" w:rsidRDefault="00F73EC5" w:rsidP="00766018">
    <w:pPr>
      <w:widowControl w:val="0"/>
      <w:jc w:val="center"/>
      <w:rPr>
        <w:kern w:val="1"/>
        <w:sz w:val="28"/>
      </w:rPr>
    </w:pPr>
    <w:r w:rsidRPr="00875FE4">
      <w:rPr>
        <w:rFonts w:asciiTheme="minorHAnsi" w:hAnsiTheme="minorHAnsi"/>
        <w:kern w:val="1"/>
        <w:sz w:val="28"/>
      </w:rPr>
      <w:t>(con preghiera di pubblicazione e diffusione)</w:t>
    </w:r>
  </w:p>
  <w:p w14:paraId="7F603CC6" w14:textId="77777777" w:rsidR="00766018" w:rsidRDefault="00766018" w:rsidP="00766018">
    <w:pPr>
      <w:widowControl w:val="0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0019B" w14:textId="77777777" w:rsidR="0073336C" w:rsidRDefault="0073336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8CA5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25"/>
    <w:rsid w:val="000002A2"/>
    <w:rsid w:val="000108FB"/>
    <w:rsid w:val="00014FA6"/>
    <w:rsid w:val="00022B94"/>
    <w:rsid w:val="00036F3F"/>
    <w:rsid w:val="00067C8D"/>
    <w:rsid w:val="00073373"/>
    <w:rsid w:val="0008443C"/>
    <w:rsid w:val="00091B92"/>
    <w:rsid w:val="00096018"/>
    <w:rsid w:val="000A68EE"/>
    <w:rsid w:val="000B7EA2"/>
    <w:rsid w:val="000C1007"/>
    <w:rsid w:val="000C14C0"/>
    <w:rsid w:val="000D25B7"/>
    <w:rsid w:val="000D393E"/>
    <w:rsid w:val="000E0856"/>
    <w:rsid w:val="000E2A60"/>
    <w:rsid w:val="000E454B"/>
    <w:rsid w:val="000E7626"/>
    <w:rsid w:val="0010251B"/>
    <w:rsid w:val="001068DB"/>
    <w:rsid w:val="0011475C"/>
    <w:rsid w:val="00120246"/>
    <w:rsid w:val="00143AA6"/>
    <w:rsid w:val="00144F1E"/>
    <w:rsid w:val="001461AC"/>
    <w:rsid w:val="00161310"/>
    <w:rsid w:val="00170987"/>
    <w:rsid w:val="001831CB"/>
    <w:rsid w:val="001856F4"/>
    <w:rsid w:val="0019456C"/>
    <w:rsid w:val="00197DB5"/>
    <w:rsid w:val="001C3FFB"/>
    <w:rsid w:val="001C422F"/>
    <w:rsid w:val="001C4ECE"/>
    <w:rsid w:val="001D2DCE"/>
    <w:rsid w:val="001E281C"/>
    <w:rsid w:val="00207F6E"/>
    <w:rsid w:val="0021436F"/>
    <w:rsid w:val="00222ED4"/>
    <w:rsid w:val="00236C85"/>
    <w:rsid w:val="00241E53"/>
    <w:rsid w:val="00245C8F"/>
    <w:rsid w:val="00247FFC"/>
    <w:rsid w:val="0025283D"/>
    <w:rsid w:val="0026204D"/>
    <w:rsid w:val="00291BE5"/>
    <w:rsid w:val="002A0249"/>
    <w:rsid w:val="002A18FD"/>
    <w:rsid w:val="002A472F"/>
    <w:rsid w:val="00322849"/>
    <w:rsid w:val="00322B97"/>
    <w:rsid w:val="00336BF8"/>
    <w:rsid w:val="00350425"/>
    <w:rsid w:val="00362674"/>
    <w:rsid w:val="00365723"/>
    <w:rsid w:val="00375C7A"/>
    <w:rsid w:val="003808E7"/>
    <w:rsid w:val="003963A8"/>
    <w:rsid w:val="00396A39"/>
    <w:rsid w:val="003A11FD"/>
    <w:rsid w:val="003C25F3"/>
    <w:rsid w:val="003C69DE"/>
    <w:rsid w:val="0040346A"/>
    <w:rsid w:val="00467BFF"/>
    <w:rsid w:val="00482219"/>
    <w:rsid w:val="00484FF5"/>
    <w:rsid w:val="00497BFF"/>
    <w:rsid w:val="004A05A2"/>
    <w:rsid w:val="004B160B"/>
    <w:rsid w:val="004B369B"/>
    <w:rsid w:val="004C2D01"/>
    <w:rsid w:val="004D1D0A"/>
    <w:rsid w:val="004D62A6"/>
    <w:rsid w:val="004F7A85"/>
    <w:rsid w:val="005018DA"/>
    <w:rsid w:val="005132CD"/>
    <w:rsid w:val="0053667D"/>
    <w:rsid w:val="005370B4"/>
    <w:rsid w:val="0054157C"/>
    <w:rsid w:val="00552016"/>
    <w:rsid w:val="00564DF5"/>
    <w:rsid w:val="00585E69"/>
    <w:rsid w:val="00597B48"/>
    <w:rsid w:val="00597C8E"/>
    <w:rsid w:val="005A04CB"/>
    <w:rsid w:val="005B4DAF"/>
    <w:rsid w:val="005B6581"/>
    <w:rsid w:val="005B6870"/>
    <w:rsid w:val="005C2FEE"/>
    <w:rsid w:val="005C60AF"/>
    <w:rsid w:val="005D382A"/>
    <w:rsid w:val="00602B57"/>
    <w:rsid w:val="00612C8E"/>
    <w:rsid w:val="00635D1E"/>
    <w:rsid w:val="0064151B"/>
    <w:rsid w:val="00641D1B"/>
    <w:rsid w:val="00645196"/>
    <w:rsid w:val="0064530C"/>
    <w:rsid w:val="006542D6"/>
    <w:rsid w:val="006570C4"/>
    <w:rsid w:val="00672BBF"/>
    <w:rsid w:val="00687657"/>
    <w:rsid w:val="00695594"/>
    <w:rsid w:val="00697AF3"/>
    <w:rsid w:val="006A1486"/>
    <w:rsid w:val="006A4888"/>
    <w:rsid w:val="006B04B5"/>
    <w:rsid w:val="006B0B19"/>
    <w:rsid w:val="006B304B"/>
    <w:rsid w:val="006B30DE"/>
    <w:rsid w:val="006B3A8C"/>
    <w:rsid w:val="006B4157"/>
    <w:rsid w:val="006B6A17"/>
    <w:rsid w:val="006C0C25"/>
    <w:rsid w:val="006D73DB"/>
    <w:rsid w:val="006E52D0"/>
    <w:rsid w:val="006F01C6"/>
    <w:rsid w:val="006F14CA"/>
    <w:rsid w:val="006F57A6"/>
    <w:rsid w:val="006F63F0"/>
    <w:rsid w:val="00726E2F"/>
    <w:rsid w:val="00730639"/>
    <w:rsid w:val="00730F1E"/>
    <w:rsid w:val="0073252A"/>
    <w:rsid w:val="00732CC3"/>
    <w:rsid w:val="0073336C"/>
    <w:rsid w:val="00766018"/>
    <w:rsid w:val="0076632A"/>
    <w:rsid w:val="007827C1"/>
    <w:rsid w:val="00792E56"/>
    <w:rsid w:val="007930EB"/>
    <w:rsid w:val="007A4C8B"/>
    <w:rsid w:val="007A6A98"/>
    <w:rsid w:val="007B3D36"/>
    <w:rsid w:val="007C44F8"/>
    <w:rsid w:val="007D0EBF"/>
    <w:rsid w:val="007D4B8A"/>
    <w:rsid w:val="007E4A2A"/>
    <w:rsid w:val="008203B2"/>
    <w:rsid w:val="00823A6B"/>
    <w:rsid w:val="00824E6B"/>
    <w:rsid w:val="00826901"/>
    <w:rsid w:val="008455B5"/>
    <w:rsid w:val="00851264"/>
    <w:rsid w:val="008519BC"/>
    <w:rsid w:val="00852879"/>
    <w:rsid w:val="0086404D"/>
    <w:rsid w:val="00875FE4"/>
    <w:rsid w:val="00891A62"/>
    <w:rsid w:val="008B4EC9"/>
    <w:rsid w:val="008E76C7"/>
    <w:rsid w:val="008F7088"/>
    <w:rsid w:val="00901A9B"/>
    <w:rsid w:val="00911485"/>
    <w:rsid w:val="009213B7"/>
    <w:rsid w:val="009300D1"/>
    <w:rsid w:val="0093459C"/>
    <w:rsid w:val="00936E14"/>
    <w:rsid w:val="009401B7"/>
    <w:rsid w:val="009402D2"/>
    <w:rsid w:val="0094187A"/>
    <w:rsid w:val="0094280E"/>
    <w:rsid w:val="009547F5"/>
    <w:rsid w:val="00955106"/>
    <w:rsid w:val="00967528"/>
    <w:rsid w:val="009676B3"/>
    <w:rsid w:val="00970E5F"/>
    <w:rsid w:val="009738DE"/>
    <w:rsid w:val="00983131"/>
    <w:rsid w:val="009B1833"/>
    <w:rsid w:val="009B2E3F"/>
    <w:rsid w:val="009B51AA"/>
    <w:rsid w:val="009B74E5"/>
    <w:rsid w:val="009C2097"/>
    <w:rsid w:val="009C6717"/>
    <w:rsid w:val="009D3A81"/>
    <w:rsid w:val="009E6A8C"/>
    <w:rsid w:val="00A01D1B"/>
    <w:rsid w:val="00A122EA"/>
    <w:rsid w:val="00A1568C"/>
    <w:rsid w:val="00A36954"/>
    <w:rsid w:val="00A36FB2"/>
    <w:rsid w:val="00A5545E"/>
    <w:rsid w:val="00A70219"/>
    <w:rsid w:val="00A76FC6"/>
    <w:rsid w:val="00A85736"/>
    <w:rsid w:val="00A9258C"/>
    <w:rsid w:val="00AB7223"/>
    <w:rsid w:val="00AC4CDE"/>
    <w:rsid w:val="00AF77C4"/>
    <w:rsid w:val="00B05891"/>
    <w:rsid w:val="00B1098F"/>
    <w:rsid w:val="00B11C28"/>
    <w:rsid w:val="00B172FA"/>
    <w:rsid w:val="00B25634"/>
    <w:rsid w:val="00B26375"/>
    <w:rsid w:val="00B32E90"/>
    <w:rsid w:val="00B36AB5"/>
    <w:rsid w:val="00B40A5A"/>
    <w:rsid w:val="00B77A86"/>
    <w:rsid w:val="00B818FF"/>
    <w:rsid w:val="00BB2D83"/>
    <w:rsid w:val="00BB3C0D"/>
    <w:rsid w:val="00BB73DC"/>
    <w:rsid w:val="00BC2337"/>
    <w:rsid w:val="00BD78FF"/>
    <w:rsid w:val="00BF03A8"/>
    <w:rsid w:val="00BF2EE6"/>
    <w:rsid w:val="00C275DE"/>
    <w:rsid w:val="00C32A46"/>
    <w:rsid w:val="00C32DE4"/>
    <w:rsid w:val="00C33207"/>
    <w:rsid w:val="00C434D2"/>
    <w:rsid w:val="00C46F62"/>
    <w:rsid w:val="00C52A89"/>
    <w:rsid w:val="00C73079"/>
    <w:rsid w:val="00C74D96"/>
    <w:rsid w:val="00C842EF"/>
    <w:rsid w:val="00C858AB"/>
    <w:rsid w:val="00CA5C58"/>
    <w:rsid w:val="00CC15D5"/>
    <w:rsid w:val="00CD0F5C"/>
    <w:rsid w:val="00CD2666"/>
    <w:rsid w:val="00D00202"/>
    <w:rsid w:val="00D03D82"/>
    <w:rsid w:val="00D14089"/>
    <w:rsid w:val="00D23926"/>
    <w:rsid w:val="00D373FC"/>
    <w:rsid w:val="00D3780A"/>
    <w:rsid w:val="00D707E6"/>
    <w:rsid w:val="00D7103C"/>
    <w:rsid w:val="00D915C7"/>
    <w:rsid w:val="00D9240A"/>
    <w:rsid w:val="00DB5141"/>
    <w:rsid w:val="00DC0D88"/>
    <w:rsid w:val="00DC1143"/>
    <w:rsid w:val="00DC4706"/>
    <w:rsid w:val="00DD1228"/>
    <w:rsid w:val="00DE05D3"/>
    <w:rsid w:val="00DF3E04"/>
    <w:rsid w:val="00E20005"/>
    <w:rsid w:val="00E25407"/>
    <w:rsid w:val="00E36A51"/>
    <w:rsid w:val="00E548FE"/>
    <w:rsid w:val="00E668AC"/>
    <w:rsid w:val="00E73907"/>
    <w:rsid w:val="00E94D91"/>
    <w:rsid w:val="00EC2FFE"/>
    <w:rsid w:val="00EF2540"/>
    <w:rsid w:val="00EF3981"/>
    <w:rsid w:val="00EF7BBD"/>
    <w:rsid w:val="00F11545"/>
    <w:rsid w:val="00F12CD6"/>
    <w:rsid w:val="00F16C8B"/>
    <w:rsid w:val="00F3177C"/>
    <w:rsid w:val="00F319FB"/>
    <w:rsid w:val="00F44662"/>
    <w:rsid w:val="00F45914"/>
    <w:rsid w:val="00F46B82"/>
    <w:rsid w:val="00F50BB3"/>
    <w:rsid w:val="00F510FB"/>
    <w:rsid w:val="00F6121A"/>
    <w:rsid w:val="00F6207E"/>
    <w:rsid w:val="00F62418"/>
    <w:rsid w:val="00F72AC5"/>
    <w:rsid w:val="00F73BEF"/>
    <w:rsid w:val="00F73C61"/>
    <w:rsid w:val="00F73EC5"/>
    <w:rsid w:val="00F75838"/>
    <w:rsid w:val="00F77DFF"/>
    <w:rsid w:val="00F8017F"/>
    <w:rsid w:val="00FA6643"/>
    <w:rsid w:val="00FB15D1"/>
    <w:rsid w:val="00FB23DE"/>
    <w:rsid w:val="00FC7126"/>
    <w:rsid w:val="00FC7515"/>
    <w:rsid w:val="00FC75B9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CFED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8DA"/>
    <w:rPr>
      <w:sz w:val="24"/>
      <w:szCs w:val="24"/>
    </w:rPr>
  </w:style>
  <w:style w:type="paragraph" w:styleId="Titolo1">
    <w:name w:val="heading 1"/>
    <w:next w:val="Normale"/>
    <w:qFormat/>
    <w:pPr>
      <w:keepNext/>
      <w:keepLines/>
      <w:numPr>
        <w:numId w:val="1"/>
      </w:numPr>
      <w:suppressAutoHyphens/>
      <w:spacing w:before="240" w:line="276" w:lineRule="auto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u w:val="single"/>
    </w:rPr>
  </w:style>
  <w:style w:type="character" w:customStyle="1" w:styleId="PidipaginaCarattere">
    <w:name w:val="Piè di pagina Carattere"/>
  </w:style>
  <w:style w:type="character" w:styleId="Enfasigrassetto">
    <w:name w:val="Strong"/>
    <w:qFormat/>
    <w:rPr>
      <w:b/>
      <w:bCs/>
    </w:rPr>
  </w:style>
  <w:style w:type="character" w:customStyle="1" w:styleId="PreformattatoHTMLCarattere">
    <w:name w:val="Preformattato HTML Carattere"/>
    <w:uiPriority w:val="99"/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 w:line="276" w:lineRule="auto"/>
    </w:pPr>
    <w:rPr>
      <w:sz w:val="20"/>
      <w:szCs w:val="20"/>
    </w:rPr>
  </w:style>
  <w:style w:type="paragraph" w:styleId="Corpotesto">
    <w:name w:val="Body Text"/>
    <w:basedOn w:val="Normale"/>
    <w:pPr>
      <w:suppressAutoHyphens/>
      <w:spacing w:after="120" w:line="276" w:lineRule="auto"/>
    </w:pPr>
    <w:rPr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uppressAutoHyphens/>
      <w:spacing w:before="120" w:after="120" w:line="276" w:lineRule="auto"/>
    </w:pPr>
    <w:rPr>
      <w:sz w:val="20"/>
      <w:szCs w:val="20"/>
    </w:rPr>
  </w:style>
  <w:style w:type="paragraph" w:customStyle="1" w:styleId="Indice">
    <w:name w:val="Indice"/>
    <w:basedOn w:val="Normale"/>
    <w:pPr>
      <w:suppressLineNumbers/>
      <w:suppressAutoHyphens/>
      <w:spacing w:after="200" w:line="276" w:lineRule="auto"/>
    </w:pPr>
    <w:rPr>
      <w:sz w:val="20"/>
      <w:szCs w:val="20"/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  <w:spacing w:after="200" w:line="276" w:lineRule="auto"/>
    </w:pPr>
  </w:style>
  <w:style w:type="paragraph" w:styleId="NormaleWeb">
    <w:name w:val="Normal (Web)"/>
    <w:uiPriority w:val="99"/>
    <w:pPr>
      <w:suppressAutoHyphens/>
      <w:spacing w:before="100" w:after="100"/>
    </w:pPr>
  </w:style>
  <w:style w:type="paragraph" w:customStyle="1" w:styleId="Default">
    <w:name w:val="Default"/>
    <w:pPr>
      <w:suppressAutoHyphens/>
      <w:spacing w:after="200" w:line="276" w:lineRule="auto"/>
    </w:pPr>
  </w:style>
  <w:style w:type="paragraph" w:customStyle="1" w:styleId="Sfondomedio1-Colore11">
    <w:name w:val="Sfondo medio 1 - Colore 11"/>
    <w:qFormat/>
    <w:pPr>
      <w:suppressAutoHyphens/>
    </w:pPr>
  </w:style>
  <w:style w:type="paragraph" w:styleId="Pidipagina">
    <w:name w:val="footer"/>
    <w:basedOn w:val="Normale"/>
    <w:pPr>
      <w:suppressAutoHyphens/>
    </w:pPr>
    <w:rPr>
      <w:sz w:val="20"/>
      <w:szCs w:val="20"/>
    </w:rPr>
  </w:style>
  <w:style w:type="paragraph" w:customStyle="1" w:styleId="intestazione0">
    <w:name w:val="intestazione"/>
    <w:basedOn w:val="Normale"/>
    <w:pPr>
      <w:suppressAutoHyphens/>
      <w:spacing w:before="280" w:after="280"/>
    </w:pPr>
    <w:rPr>
      <w:sz w:val="20"/>
      <w:szCs w:val="20"/>
    </w:r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sz w:val="20"/>
      <w:szCs w:val="20"/>
    </w:rPr>
  </w:style>
  <w:style w:type="paragraph" w:customStyle="1" w:styleId="Normale1">
    <w:name w:val="Normale1"/>
    <w:pPr>
      <w:shd w:val="clear" w:color="auto" w:fill="FFFFFF"/>
      <w:suppressAutoHyphens/>
      <w:spacing w:after="200" w:line="276" w:lineRule="auto"/>
    </w:pPr>
  </w:style>
  <w:style w:type="paragraph" w:customStyle="1" w:styleId="Didefault">
    <w:name w:val="Di default"/>
    <w:pPr>
      <w:shd w:val="clear" w:color="auto" w:fill="FFFFFF"/>
      <w:suppressAutoHyphens/>
      <w:spacing w:line="100" w:lineRule="atLeast"/>
    </w:pPr>
  </w:style>
  <w:style w:type="paragraph" w:customStyle="1" w:styleId="Contenutocornice">
    <w:name w:val="Contenuto cornice"/>
    <w:basedOn w:val="Corpotesto"/>
  </w:style>
  <w:style w:type="paragraph" w:customStyle="1" w:styleId="normale10">
    <w:name w:val="normale1"/>
    <w:basedOn w:val="Normale"/>
    <w:rsid w:val="006C0C25"/>
    <w:pPr>
      <w:spacing w:before="100" w:beforeAutospacing="1" w:after="100" w:afterAutospacing="1"/>
    </w:pPr>
  </w:style>
  <w:style w:type="paragraph" w:customStyle="1" w:styleId="didefault0">
    <w:name w:val="didefault"/>
    <w:basedOn w:val="Normale"/>
    <w:rsid w:val="006C0C2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7F5"/>
    <w:pPr>
      <w:suppressAutoHyphens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47F5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547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47F5"/>
    <w:pPr>
      <w:suppressAutoHyphens/>
      <w:spacing w:after="200" w:line="276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47F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47F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547F5"/>
    <w:rPr>
      <w:b/>
      <w:bCs/>
    </w:rPr>
  </w:style>
  <w:style w:type="paragraph" w:customStyle="1" w:styleId="Grigliamedia21">
    <w:name w:val="Griglia media 21"/>
    <w:uiPriority w:val="1"/>
    <w:qFormat/>
    <w:rsid w:val="00B36AB5"/>
    <w:pPr>
      <w:suppressAutoHyphens/>
    </w:pPr>
  </w:style>
  <w:style w:type="character" w:customStyle="1" w:styleId="gmail-textexposedshow">
    <w:name w:val="gmail-textexposedshow"/>
    <w:rsid w:val="00E668AC"/>
  </w:style>
  <w:style w:type="paragraph" w:customStyle="1" w:styleId="Standard">
    <w:name w:val="Standard"/>
    <w:rsid w:val="00823A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4888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58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6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64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zoom.us/j/91263475939?pwd=OXNZV3o0MDhsQ3cyWFBrNFUzT212Zz09" TargetMode="External"/><Relationship Id="rId9" Type="http://schemas.openxmlformats.org/officeDocument/2006/relationships/hyperlink" Target="https://zoom.us/j/94855805317?pwd=TVFGSC9seW5BenJRbGpHZVBRZW5IUT09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4669EC-461B-7646-9FD3-DF78A9ED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ciardi</dc:creator>
  <cp:keywords/>
  <cp:lastModifiedBy>lisa ciardi</cp:lastModifiedBy>
  <cp:revision>3</cp:revision>
  <cp:lastPrinted>2016-11-24T19:03:00Z</cp:lastPrinted>
  <dcterms:created xsi:type="dcterms:W3CDTF">2020-11-03T11:50:00Z</dcterms:created>
  <dcterms:modified xsi:type="dcterms:W3CDTF">2020-11-03T14:25:00Z</dcterms:modified>
</cp:coreProperties>
</file>